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EBADC" w14:textId="6F84237A" w:rsidR="002D10A7" w:rsidRDefault="002D10A7" w:rsidP="00765AEA">
      <w:pPr>
        <w:pStyle w:val="Heading1"/>
      </w:pPr>
      <w:r w:rsidRPr="002D10A7">
        <w:t>Toilet Issues with Your Child Since Sexual Abuse</w:t>
      </w:r>
    </w:p>
    <w:p w14:paraId="3B51E2D3" w14:textId="77777777" w:rsidR="00BE12FC" w:rsidRPr="00BE12FC" w:rsidRDefault="00BE12FC" w:rsidP="00BE12FC"/>
    <w:p w14:paraId="1C43906C" w14:textId="77777777" w:rsidR="002D10A7" w:rsidRPr="00F854B6" w:rsidRDefault="002D10A7">
      <w:pPr>
        <w:rPr>
          <w:sz w:val="24"/>
          <w:szCs w:val="24"/>
        </w:rPr>
      </w:pPr>
      <w:r w:rsidRPr="00F854B6">
        <w:rPr>
          <w:sz w:val="24"/>
          <w:szCs w:val="24"/>
        </w:rPr>
        <w:t>Who this information is for:</w:t>
      </w:r>
    </w:p>
    <w:p w14:paraId="67084225" w14:textId="77777777" w:rsidR="002D10A7" w:rsidRPr="00F854B6" w:rsidRDefault="002D10A7" w:rsidP="002D10A7">
      <w:pPr>
        <w:rPr>
          <w:sz w:val="24"/>
          <w:szCs w:val="24"/>
        </w:rPr>
      </w:pPr>
      <w:r w:rsidRPr="00F854B6">
        <w:rPr>
          <w:sz w:val="24"/>
          <w:szCs w:val="24"/>
        </w:rPr>
        <w:t>Parents / carers of children who……</w:t>
      </w:r>
    </w:p>
    <w:p w14:paraId="42DE6726" w14:textId="77777777" w:rsidR="002D10A7" w:rsidRPr="00F854B6" w:rsidRDefault="002D10A7" w:rsidP="002D10A7">
      <w:pPr>
        <w:pStyle w:val="ListParagraph"/>
        <w:numPr>
          <w:ilvl w:val="0"/>
          <w:numId w:val="1"/>
        </w:numPr>
        <w:rPr>
          <w:sz w:val="24"/>
          <w:szCs w:val="24"/>
        </w:rPr>
      </w:pPr>
      <w:r w:rsidRPr="00F854B6">
        <w:rPr>
          <w:sz w:val="24"/>
          <w:szCs w:val="24"/>
        </w:rPr>
        <w:t>Sometimes or all the time don’t poo in the toilet even though they used to</w:t>
      </w:r>
    </w:p>
    <w:p w14:paraId="6927F13F" w14:textId="77777777" w:rsidR="002D10A7" w:rsidRPr="00F854B6" w:rsidRDefault="002D10A7" w:rsidP="002D10A7">
      <w:pPr>
        <w:pStyle w:val="ListParagraph"/>
        <w:numPr>
          <w:ilvl w:val="0"/>
          <w:numId w:val="1"/>
        </w:numPr>
        <w:rPr>
          <w:sz w:val="24"/>
          <w:szCs w:val="24"/>
        </w:rPr>
      </w:pPr>
      <w:r w:rsidRPr="00F854B6">
        <w:rPr>
          <w:sz w:val="24"/>
          <w:szCs w:val="24"/>
        </w:rPr>
        <w:t>Wet or soil themselves</w:t>
      </w:r>
    </w:p>
    <w:p w14:paraId="3C5EF2ED" w14:textId="77777777" w:rsidR="002D10A7" w:rsidRPr="00F854B6" w:rsidRDefault="002D10A7" w:rsidP="002D10A7">
      <w:pPr>
        <w:pStyle w:val="ListParagraph"/>
        <w:numPr>
          <w:ilvl w:val="0"/>
          <w:numId w:val="1"/>
        </w:numPr>
        <w:rPr>
          <w:sz w:val="24"/>
          <w:szCs w:val="24"/>
        </w:rPr>
      </w:pPr>
      <w:r w:rsidRPr="00F854B6">
        <w:rPr>
          <w:sz w:val="24"/>
          <w:szCs w:val="24"/>
        </w:rPr>
        <w:t>Poo or wee in strange places like a bin, a wardrobe or in their bed</w:t>
      </w:r>
    </w:p>
    <w:p w14:paraId="219A3D4D" w14:textId="77777777" w:rsidR="002D10A7" w:rsidRPr="00F854B6" w:rsidRDefault="002D10A7" w:rsidP="002D10A7">
      <w:pPr>
        <w:pStyle w:val="ListParagraph"/>
        <w:numPr>
          <w:ilvl w:val="0"/>
          <w:numId w:val="1"/>
        </w:numPr>
        <w:rPr>
          <w:sz w:val="24"/>
          <w:szCs w:val="24"/>
        </w:rPr>
      </w:pPr>
      <w:r w:rsidRPr="00F854B6">
        <w:rPr>
          <w:sz w:val="24"/>
          <w:szCs w:val="24"/>
        </w:rPr>
        <w:t>Hide used tampons</w:t>
      </w:r>
    </w:p>
    <w:p w14:paraId="352E6639" w14:textId="77777777" w:rsidR="002D10A7" w:rsidRPr="00F854B6" w:rsidRDefault="002D10A7" w:rsidP="002D10A7">
      <w:pPr>
        <w:pStyle w:val="ListParagraph"/>
        <w:numPr>
          <w:ilvl w:val="0"/>
          <w:numId w:val="1"/>
        </w:numPr>
        <w:rPr>
          <w:sz w:val="24"/>
          <w:szCs w:val="24"/>
        </w:rPr>
      </w:pPr>
      <w:r w:rsidRPr="00F854B6">
        <w:rPr>
          <w:sz w:val="24"/>
          <w:szCs w:val="24"/>
        </w:rPr>
        <w:t>Have incontinence that is not explained medically</w:t>
      </w:r>
    </w:p>
    <w:p w14:paraId="50147BD6" w14:textId="77777777" w:rsidR="002D10A7" w:rsidRPr="00F854B6" w:rsidRDefault="002D10A7" w:rsidP="002D10A7">
      <w:pPr>
        <w:rPr>
          <w:sz w:val="24"/>
          <w:szCs w:val="24"/>
        </w:rPr>
      </w:pPr>
      <w:bookmarkStart w:id="0" w:name="_Hlk18668308"/>
      <w:r w:rsidRPr="00F854B6">
        <w:rPr>
          <w:sz w:val="24"/>
          <w:szCs w:val="24"/>
        </w:rPr>
        <w:t>It can be frightening for the parents or carers who are faced with this, it can be difficult to manage and it can get in the way of everyday life.</w:t>
      </w:r>
    </w:p>
    <w:p w14:paraId="3CDFA67F" w14:textId="77777777" w:rsidR="002D10A7" w:rsidRPr="00F854B6" w:rsidRDefault="002D10A7" w:rsidP="002D10A7">
      <w:pPr>
        <w:rPr>
          <w:sz w:val="24"/>
          <w:szCs w:val="24"/>
        </w:rPr>
      </w:pPr>
      <w:r w:rsidRPr="00F854B6">
        <w:rPr>
          <w:sz w:val="24"/>
          <w:szCs w:val="24"/>
        </w:rPr>
        <w:t xml:space="preserve">This information could be helpful at: </w:t>
      </w:r>
    </w:p>
    <w:p w14:paraId="6B03233C" w14:textId="77777777" w:rsidR="002D10A7" w:rsidRPr="00F854B6" w:rsidRDefault="002D10A7" w:rsidP="002D10A7">
      <w:pPr>
        <w:pStyle w:val="ListParagraph"/>
        <w:numPr>
          <w:ilvl w:val="0"/>
          <w:numId w:val="2"/>
        </w:numPr>
        <w:rPr>
          <w:sz w:val="24"/>
          <w:szCs w:val="24"/>
        </w:rPr>
      </w:pPr>
      <w:bookmarkStart w:id="1" w:name="_Hlk18668359"/>
      <w:bookmarkEnd w:id="0"/>
      <w:r w:rsidRPr="00F854B6">
        <w:rPr>
          <w:sz w:val="24"/>
          <w:szCs w:val="24"/>
        </w:rPr>
        <w:t xml:space="preserve">Identifying why this might be happening </w:t>
      </w:r>
    </w:p>
    <w:p w14:paraId="726BB17A" w14:textId="77777777" w:rsidR="00F854B6" w:rsidRPr="00F854B6" w:rsidRDefault="002D10A7" w:rsidP="00F854B6">
      <w:pPr>
        <w:pStyle w:val="ListParagraph"/>
        <w:numPr>
          <w:ilvl w:val="0"/>
          <w:numId w:val="2"/>
        </w:numPr>
        <w:rPr>
          <w:sz w:val="24"/>
          <w:szCs w:val="24"/>
        </w:rPr>
      </w:pPr>
      <w:r w:rsidRPr="00F854B6">
        <w:rPr>
          <w:sz w:val="24"/>
          <w:szCs w:val="24"/>
        </w:rPr>
        <w:t xml:space="preserve">increase the child and the parent / carers understanding </w:t>
      </w:r>
    </w:p>
    <w:p w14:paraId="288478C0" w14:textId="77777777" w:rsidR="00F854B6" w:rsidRPr="00F854B6" w:rsidRDefault="00F854B6" w:rsidP="00F854B6">
      <w:pPr>
        <w:pStyle w:val="ListParagraph"/>
        <w:numPr>
          <w:ilvl w:val="0"/>
          <w:numId w:val="2"/>
        </w:numPr>
        <w:rPr>
          <w:sz w:val="24"/>
          <w:szCs w:val="24"/>
        </w:rPr>
      </w:pPr>
      <w:r w:rsidRPr="00F854B6">
        <w:rPr>
          <w:sz w:val="24"/>
          <w:szCs w:val="24"/>
        </w:rPr>
        <w:t>Consider</w:t>
      </w:r>
      <w:r w:rsidR="002D10A7" w:rsidRPr="00F854B6">
        <w:rPr>
          <w:sz w:val="24"/>
          <w:szCs w:val="24"/>
        </w:rPr>
        <w:t xml:space="preserve"> what might help the situation</w:t>
      </w:r>
      <w:bookmarkEnd w:id="1"/>
    </w:p>
    <w:p w14:paraId="7D193916" w14:textId="264E2BD5" w:rsidR="00F854B6" w:rsidRDefault="003B74D4" w:rsidP="00F854B6">
      <w:pPr>
        <w:rPr>
          <w:sz w:val="24"/>
          <w:szCs w:val="24"/>
        </w:rPr>
      </w:pPr>
      <w:r>
        <w:rPr>
          <w:sz w:val="24"/>
          <w:szCs w:val="24"/>
        </w:rPr>
        <w:t>This information sheet looks at</w:t>
      </w:r>
      <w:r w:rsidR="00F854B6" w:rsidRPr="00F854B6">
        <w:rPr>
          <w:sz w:val="24"/>
          <w:szCs w:val="24"/>
        </w:rPr>
        <w:t xml:space="preserve"> three common reasons for toilet issues that therapists who do this work can come across</w:t>
      </w:r>
      <w:r w:rsidR="007108E1">
        <w:rPr>
          <w:sz w:val="24"/>
          <w:szCs w:val="24"/>
        </w:rPr>
        <w:t>; fear</w:t>
      </w:r>
      <w:r w:rsidR="002422F6">
        <w:rPr>
          <w:sz w:val="24"/>
          <w:szCs w:val="24"/>
        </w:rPr>
        <w:t>,</w:t>
      </w:r>
      <w:r w:rsidR="007108E1">
        <w:rPr>
          <w:sz w:val="24"/>
          <w:szCs w:val="24"/>
        </w:rPr>
        <w:t xml:space="preserve"> c</w:t>
      </w:r>
      <w:r w:rsidR="00F854B6" w:rsidRPr="00F854B6">
        <w:rPr>
          <w:sz w:val="24"/>
          <w:szCs w:val="24"/>
        </w:rPr>
        <w:t>ommunication</w:t>
      </w:r>
      <w:r w:rsidR="007108E1">
        <w:rPr>
          <w:sz w:val="24"/>
          <w:szCs w:val="24"/>
        </w:rPr>
        <w:t xml:space="preserve"> and</w:t>
      </w:r>
      <w:r w:rsidR="00F854B6" w:rsidRPr="00F854B6">
        <w:rPr>
          <w:sz w:val="24"/>
          <w:szCs w:val="24"/>
        </w:rPr>
        <w:t xml:space="preserve"> nurture. </w:t>
      </w:r>
    </w:p>
    <w:p w14:paraId="6A979E1B" w14:textId="77777777" w:rsidR="00041DE8" w:rsidRDefault="00041DE8" w:rsidP="002D10A7">
      <w:pPr>
        <w:rPr>
          <w:b/>
          <w:sz w:val="24"/>
          <w:szCs w:val="24"/>
        </w:rPr>
      </w:pPr>
    </w:p>
    <w:p w14:paraId="522E1290" w14:textId="77777777" w:rsidR="00763EBD" w:rsidRDefault="00763EBD" w:rsidP="002D10A7">
      <w:pPr>
        <w:rPr>
          <w:bCs/>
          <w:color w:val="538135" w:themeColor="accent6" w:themeShade="BF"/>
          <w:sz w:val="24"/>
          <w:szCs w:val="24"/>
        </w:rPr>
        <w:sectPr w:rsidR="00763EBD" w:rsidSect="003B74D4">
          <w:headerReference w:type="default" r:id="rId7"/>
          <w:footerReference w:type="default" r:id="rId8"/>
          <w:pgSz w:w="16838" w:h="11906" w:orient="landscape"/>
          <w:pgMar w:top="1440" w:right="1440" w:bottom="1440" w:left="1440" w:header="708" w:footer="708" w:gutter="0"/>
          <w:cols w:space="708"/>
          <w:docGrid w:linePitch="360"/>
        </w:sectPr>
      </w:pPr>
      <w:bookmarkStart w:id="2" w:name="_GoBack"/>
      <w:bookmarkEnd w:id="2"/>
    </w:p>
    <w:tbl>
      <w:tblPr>
        <w:tblStyle w:val="TableGrid"/>
        <w:tblW w:w="0" w:type="auto"/>
        <w:tblLook w:val="04A0" w:firstRow="1" w:lastRow="0" w:firstColumn="1" w:lastColumn="0" w:noHBand="0" w:noVBand="1"/>
      </w:tblPr>
      <w:tblGrid>
        <w:gridCol w:w="3681"/>
        <w:gridCol w:w="4961"/>
        <w:gridCol w:w="5306"/>
      </w:tblGrid>
      <w:tr w:rsidR="001313B8" w:rsidRPr="00763EBD" w14:paraId="395EBA03" w14:textId="77777777" w:rsidTr="001313B8">
        <w:tc>
          <w:tcPr>
            <w:tcW w:w="13948" w:type="dxa"/>
            <w:gridSpan w:val="3"/>
            <w:tcBorders>
              <w:top w:val="nil"/>
              <w:left w:val="nil"/>
              <w:bottom w:val="single" w:sz="4" w:space="0" w:color="auto"/>
              <w:right w:val="nil"/>
            </w:tcBorders>
          </w:tcPr>
          <w:p w14:paraId="649C3DE2" w14:textId="0744E683" w:rsidR="001313B8" w:rsidRDefault="008F5EC4" w:rsidP="002D10A7">
            <w:pPr>
              <w:rPr>
                <w:b/>
                <w:color w:val="000000" w:themeColor="text1"/>
                <w:sz w:val="24"/>
                <w:szCs w:val="24"/>
              </w:rPr>
            </w:pPr>
            <w:r>
              <w:rPr>
                <w:noProof/>
              </w:rPr>
              <w:lastRenderedPageBreak/>
              <w:drawing>
                <wp:anchor distT="0" distB="0" distL="114300" distR="114300" simplePos="0" relativeHeight="251670528" behindDoc="1" locked="0" layoutInCell="1" allowOverlap="1" wp14:anchorId="23838AF6" wp14:editId="7D0B9385">
                  <wp:simplePos x="0" y="0"/>
                  <wp:positionH relativeFrom="column">
                    <wp:posOffset>-68156</wp:posOffset>
                  </wp:positionH>
                  <wp:positionV relativeFrom="paragraph">
                    <wp:posOffset>423</wp:posOffset>
                  </wp:positionV>
                  <wp:extent cx="770255" cy="668020"/>
                  <wp:effectExtent l="0" t="0" r="0" b="0"/>
                  <wp:wrapTight wrapText="bothSides">
                    <wp:wrapPolygon edited="0">
                      <wp:start x="0" y="0"/>
                      <wp:lineTo x="0" y="20943"/>
                      <wp:lineTo x="20834" y="20943"/>
                      <wp:lineTo x="20834" y="0"/>
                      <wp:lineTo x="0" y="0"/>
                    </wp:wrapPolygon>
                  </wp:wrapTight>
                  <wp:docPr id="2" name="Picture 2" descr="Image result for fright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ighten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3127" t="21546" r="32962" b="23527"/>
                          <a:stretch/>
                        </pic:blipFill>
                        <pic:spPr bwMode="auto">
                          <a:xfrm>
                            <a:off x="0" y="0"/>
                            <a:ext cx="770255" cy="668020"/>
                          </a:xfrm>
                          <a:prstGeom prst="rect">
                            <a:avLst/>
                          </a:prstGeom>
                          <a:noFill/>
                          <a:ln>
                            <a:noFill/>
                          </a:ln>
                          <a:extLst>
                            <a:ext uri="{53640926-AAD7-44D8-BBD7-CCE9431645EC}">
                              <a14:shadowObscured xmlns:a14="http://schemas.microsoft.com/office/drawing/2010/main"/>
                            </a:ext>
                          </a:extLst>
                        </pic:spPr>
                      </pic:pic>
                    </a:graphicData>
                  </a:graphic>
                </wp:anchor>
              </w:drawing>
            </w:r>
            <w:r w:rsidR="001313B8" w:rsidRPr="00460342">
              <w:rPr>
                <w:b/>
                <w:noProof/>
                <w:sz w:val="44"/>
                <w:szCs w:val="44"/>
              </w:rPr>
              <w:drawing>
                <wp:anchor distT="0" distB="0" distL="114300" distR="114300" simplePos="0" relativeHeight="251669504" behindDoc="1" locked="0" layoutInCell="1" allowOverlap="1" wp14:anchorId="72258C1F" wp14:editId="04782C5F">
                  <wp:simplePos x="0" y="0"/>
                  <wp:positionH relativeFrom="margin">
                    <wp:posOffset>-4445</wp:posOffset>
                  </wp:positionH>
                  <wp:positionV relativeFrom="paragraph">
                    <wp:posOffset>211</wp:posOffset>
                  </wp:positionV>
                  <wp:extent cx="541655" cy="613410"/>
                  <wp:effectExtent l="0" t="0" r="0" b="0"/>
                  <wp:wrapTight wrapText="bothSides">
                    <wp:wrapPolygon edited="0">
                      <wp:start x="0" y="0"/>
                      <wp:lineTo x="0" y="20795"/>
                      <wp:lineTo x="20511" y="20795"/>
                      <wp:lineTo x="20511" y="0"/>
                      <wp:lineTo x="0" y="0"/>
                    </wp:wrapPolygon>
                  </wp:wrapTight>
                  <wp:docPr id="1" name="Picture 1" descr="Image result for fear of the to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ar of the toil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655" cy="613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EB7078" w14:textId="441225E7" w:rsidR="001313B8" w:rsidRPr="001313B8" w:rsidRDefault="001313B8" w:rsidP="001313B8">
            <w:pPr>
              <w:tabs>
                <w:tab w:val="left" w:pos="2240"/>
              </w:tabs>
              <w:rPr>
                <w:b/>
                <w:color w:val="000000" w:themeColor="text1"/>
                <w:sz w:val="44"/>
                <w:szCs w:val="44"/>
              </w:rPr>
            </w:pPr>
            <w:r w:rsidRPr="00460342">
              <w:rPr>
                <w:b/>
                <w:color w:val="000000" w:themeColor="text1"/>
                <w:sz w:val="44"/>
                <w:szCs w:val="44"/>
              </w:rPr>
              <w:t>Fear:</w:t>
            </w:r>
            <w:r>
              <w:rPr>
                <w:b/>
                <w:color w:val="000000" w:themeColor="text1"/>
                <w:sz w:val="44"/>
                <w:szCs w:val="44"/>
              </w:rPr>
              <w:tab/>
            </w:r>
          </w:p>
          <w:p w14:paraId="2D47DFBA" w14:textId="77777777" w:rsidR="001313B8" w:rsidRPr="00E32937" w:rsidRDefault="001313B8" w:rsidP="002D10A7">
            <w:pPr>
              <w:rPr>
                <w:b/>
                <w:color w:val="000000" w:themeColor="text1"/>
                <w:sz w:val="24"/>
                <w:szCs w:val="24"/>
              </w:rPr>
            </w:pPr>
          </w:p>
        </w:tc>
      </w:tr>
      <w:tr w:rsidR="00763EBD" w:rsidRPr="00763EBD" w14:paraId="61ED5779" w14:textId="77777777" w:rsidTr="008F5EC4">
        <w:tc>
          <w:tcPr>
            <w:tcW w:w="3681" w:type="dxa"/>
            <w:tcBorders>
              <w:top w:val="single" w:sz="4" w:space="0" w:color="auto"/>
            </w:tcBorders>
            <w:shd w:val="clear" w:color="auto" w:fill="B4C6E7" w:themeFill="accent1" w:themeFillTint="66"/>
          </w:tcPr>
          <w:p w14:paraId="419D6DB7" w14:textId="77777777" w:rsidR="00763EBD" w:rsidRPr="008F5EC4" w:rsidRDefault="00763EBD" w:rsidP="008F5EC4">
            <w:pPr>
              <w:jc w:val="center"/>
              <w:rPr>
                <w:b/>
                <w:color w:val="000000" w:themeColor="text1"/>
                <w:sz w:val="28"/>
                <w:szCs w:val="28"/>
              </w:rPr>
            </w:pPr>
            <w:bookmarkStart w:id="3" w:name="_Hlk11071244"/>
            <w:r w:rsidRPr="008F5EC4">
              <w:rPr>
                <w:b/>
                <w:color w:val="000000" w:themeColor="text1"/>
                <w:sz w:val="28"/>
                <w:szCs w:val="28"/>
              </w:rPr>
              <w:t>Signs of this</w:t>
            </w:r>
          </w:p>
          <w:p w14:paraId="7F1ED132" w14:textId="6622016C" w:rsidR="001313B8" w:rsidRPr="008F5EC4" w:rsidRDefault="001313B8" w:rsidP="008F5EC4">
            <w:pPr>
              <w:jc w:val="center"/>
              <w:rPr>
                <w:b/>
                <w:color w:val="000000" w:themeColor="text1"/>
                <w:sz w:val="28"/>
                <w:szCs w:val="28"/>
              </w:rPr>
            </w:pPr>
          </w:p>
        </w:tc>
        <w:tc>
          <w:tcPr>
            <w:tcW w:w="4961" w:type="dxa"/>
            <w:tcBorders>
              <w:top w:val="single" w:sz="4" w:space="0" w:color="auto"/>
            </w:tcBorders>
            <w:shd w:val="clear" w:color="auto" w:fill="B4C6E7" w:themeFill="accent1" w:themeFillTint="66"/>
          </w:tcPr>
          <w:p w14:paraId="5C4C557C" w14:textId="752A3153" w:rsidR="00763EBD" w:rsidRPr="008F5EC4" w:rsidRDefault="00763EBD" w:rsidP="008F5EC4">
            <w:pPr>
              <w:jc w:val="center"/>
              <w:rPr>
                <w:b/>
                <w:color w:val="000000" w:themeColor="text1"/>
                <w:sz w:val="28"/>
                <w:szCs w:val="28"/>
              </w:rPr>
            </w:pPr>
            <w:r w:rsidRPr="008F5EC4">
              <w:rPr>
                <w:b/>
                <w:color w:val="000000" w:themeColor="text1"/>
                <w:sz w:val="28"/>
                <w:szCs w:val="28"/>
              </w:rPr>
              <w:t>Why</w:t>
            </w:r>
          </w:p>
        </w:tc>
        <w:tc>
          <w:tcPr>
            <w:tcW w:w="5306" w:type="dxa"/>
            <w:tcBorders>
              <w:top w:val="single" w:sz="4" w:space="0" w:color="auto"/>
            </w:tcBorders>
            <w:shd w:val="clear" w:color="auto" w:fill="B4C6E7" w:themeFill="accent1" w:themeFillTint="66"/>
          </w:tcPr>
          <w:p w14:paraId="77786CA8" w14:textId="75227E72" w:rsidR="00763EBD" w:rsidRPr="008F5EC4" w:rsidRDefault="00763EBD" w:rsidP="008F5EC4">
            <w:pPr>
              <w:jc w:val="center"/>
              <w:rPr>
                <w:b/>
                <w:color w:val="000000" w:themeColor="text1"/>
                <w:sz w:val="28"/>
                <w:szCs w:val="28"/>
              </w:rPr>
            </w:pPr>
            <w:r w:rsidRPr="008F5EC4">
              <w:rPr>
                <w:b/>
                <w:color w:val="000000" w:themeColor="text1"/>
                <w:sz w:val="28"/>
                <w:szCs w:val="28"/>
              </w:rPr>
              <w:t>Hints and tips:</w:t>
            </w:r>
          </w:p>
        </w:tc>
      </w:tr>
      <w:bookmarkEnd w:id="3"/>
      <w:tr w:rsidR="00F072A8" w:rsidRPr="00763EBD" w14:paraId="61AF9AA2" w14:textId="77777777" w:rsidTr="008F5EC4">
        <w:trPr>
          <w:trHeight w:val="5075"/>
        </w:trPr>
        <w:tc>
          <w:tcPr>
            <w:tcW w:w="3681" w:type="dxa"/>
          </w:tcPr>
          <w:p w14:paraId="60D55C4A" w14:textId="77777777" w:rsidR="00F072A8" w:rsidRDefault="00F072A8" w:rsidP="00763EBD">
            <w:pPr>
              <w:rPr>
                <w:sz w:val="24"/>
                <w:szCs w:val="24"/>
              </w:rPr>
            </w:pPr>
          </w:p>
          <w:p w14:paraId="5CB91731" w14:textId="10B74709" w:rsidR="00460342" w:rsidRDefault="00460342" w:rsidP="00763EBD">
            <w:pPr>
              <w:rPr>
                <w:sz w:val="24"/>
                <w:szCs w:val="24"/>
              </w:rPr>
            </w:pPr>
            <w:r>
              <w:rPr>
                <w:sz w:val="24"/>
                <w:szCs w:val="24"/>
              </w:rPr>
              <w:t xml:space="preserve">When they enter a toilet or bathroom their body posture changes, they try and avoid </w:t>
            </w:r>
            <w:r w:rsidR="008F5EC4">
              <w:rPr>
                <w:sz w:val="24"/>
                <w:szCs w:val="24"/>
              </w:rPr>
              <w:t xml:space="preserve">using the toilet </w:t>
            </w:r>
            <w:r>
              <w:rPr>
                <w:sz w:val="24"/>
                <w:szCs w:val="24"/>
              </w:rPr>
              <w:t xml:space="preserve">or </w:t>
            </w:r>
            <w:r w:rsidR="008F5EC4">
              <w:rPr>
                <w:sz w:val="24"/>
                <w:szCs w:val="24"/>
              </w:rPr>
              <w:t xml:space="preserve">they </w:t>
            </w:r>
            <w:r>
              <w:rPr>
                <w:sz w:val="24"/>
                <w:szCs w:val="24"/>
              </w:rPr>
              <w:t xml:space="preserve">want the door leaving open. </w:t>
            </w:r>
          </w:p>
          <w:p w14:paraId="0CA7C5E9" w14:textId="77777777" w:rsidR="00460342" w:rsidRDefault="00460342" w:rsidP="00763EBD">
            <w:pPr>
              <w:rPr>
                <w:sz w:val="24"/>
                <w:szCs w:val="24"/>
              </w:rPr>
            </w:pPr>
          </w:p>
          <w:p w14:paraId="4EBA22DB" w14:textId="6EF090AE" w:rsidR="00F072A8" w:rsidRDefault="00460342" w:rsidP="00763EBD">
            <w:pPr>
              <w:rPr>
                <w:sz w:val="24"/>
                <w:szCs w:val="24"/>
              </w:rPr>
            </w:pPr>
            <w:r>
              <w:rPr>
                <w:sz w:val="24"/>
                <w:szCs w:val="24"/>
              </w:rPr>
              <w:t>The child wants their parent nearby</w:t>
            </w:r>
          </w:p>
          <w:p w14:paraId="480EDD51" w14:textId="77777777" w:rsidR="00F072A8" w:rsidRDefault="00F072A8" w:rsidP="00763EBD">
            <w:pPr>
              <w:rPr>
                <w:sz w:val="24"/>
                <w:szCs w:val="24"/>
              </w:rPr>
            </w:pPr>
          </w:p>
          <w:p w14:paraId="5BB2C775" w14:textId="700B0B4A" w:rsidR="00F072A8" w:rsidRDefault="008F5EC4" w:rsidP="00763EBD">
            <w:pPr>
              <w:rPr>
                <w:sz w:val="24"/>
                <w:szCs w:val="24"/>
              </w:rPr>
            </w:pPr>
            <w:r>
              <w:rPr>
                <w:sz w:val="24"/>
                <w:szCs w:val="24"/>
              </w:rPr>
              <w:t>The child w</w:t>
            </w:r>
            <w:r w:rsidR="00F072A8">
              <w:rPr>
                <w:sz w:val="24"/>
                <w:szCs w:val="24"/>
              </w:rPr>
              <w:t>on’t use the toilet at night time</w:t>
            </w:r>
          </w:p>
          <w:p w14:paraId="6877F1A4" w14:textId="77777777" w:rsidR="00F072A8" w:rsidRDefault="00F072A8" w:rsidP="00763EBD">
            <w:pPr>
              <w:rPr>
                <w:sz w:val="24"/>
                <w:szCs w:val="24"/>
              </w:rPr>
            </w:pPr>
          </w:p>
          <w:p w14:paraId="6941B344" w14:textId="72BD0021" w:rsidR="00F072A8" w:rsidRPr="008F5EC4" w:rsidRDefault="00F072A8" w:rsidP="00F072A8">
            <w:pPr>
              <w:rPr>
                <w:sz w:val="24"/>
                <w:szCs w:val="24"/>
              </w:rPr>
            </w:pPr>
            <w:r>
              <w:rPr>
                <w:sz w:val="24"/>
                <w:szCs w:val="24"/>
              </w:rPr>
              <w:t>Reduction or a change in their eating or drinking</w:t>
            </w:r>
            <w:r w:rsidR="00460342">
              <w:rPr>
                <w:sz w:val="24"/>
                <w:szCs w:val="24"/>
              </w:rPr>
              <w:t xml:space="preserve"> (in order to reduce their need to use the toilet)</w:t>
            </w:r>
          </w:p>
        </w:tc>
        <w:tc>
          <w:tcPr>
            <w:tcW w:w="4961" w:type="dxa"/>
          </w:tcPr>
          <w:p w14:paraId="029B648A" w14:textId="77777777" w:rsidR="008F5EC4" w:rsidRDefault="00F072A8" w:rsidP="00F072A8">
            <w:pPr>
              <w:rPr>
                <w:sz w:val="24"/>
                <w:szCs w:val="24"/>
              </w:rPr>
            </w:pPr>
            <w:r>
              <w:rPr>
                <w:sz w:val="24"/>
                <w:szCs w:val="24"/>
              </w:rPr>
              <w:t>A frightening event could have happened to that child in or near a bathroom or something about the bathroom could trigger a memory for the child such</w:t>
            </w:r>
            <w:r w:rsidR="008F5EC4">
              <w:rPr>
                <w:sz w:val="24"/>
                <w:szCs w:val="24"/>
              </w:rPr>
              <w:t xml:space="preserve"> as….</w:t>
            </w:r>
          </w:p>
          <w:p w14:paraId="5A32EEC7" w14:textId="77777777" w:rsidR="008F5EC4" w:rsidRDefault="008F5EC4" w:rsidP="00F072A8">
            <w:pPr>
              <w:rPr>
                <w:sz w:val="24"/>
                <w:szCs w:val="24"/>
              </w:rPr>
            </w:pPr>
            <w:r>
              <w:rPr>
                <w:sz w:val="24"/>
                <w:szCs w:val="24"/>
              </w:rPr>
              <w:t>B</w:t>
            </w:r>
            <w:r w:rsidR="00F072A8">
              <w:rPr>
                <w:sz w:val="24"/>
                <w:szCs w:val="24"/>
              </w:rPr>
              <w:t xml:space="preserve">eing locked in? </w:t>
            </w:r>
          </w:p>
          <w:p w14:paraId="4C012D35" w14:textId="77777777" w:rsidR="008F5EC4" w:rsidRDefault="00F072A8" w:rsidP="00F072A8">
            <w:pPr>
              <w:rPr>
                <w:sz w:val="24"/>
                <w:szCs w:val="24"/>
              </w:rPr>
            </w:pPr>
            <w:r>
              <w:rPr>
                <w:sz w:val="24"/>
                <w:szCs w:val="24"/>
              </w:rPr>
              <w:t xml:space="preserve">The smell? </w:t>
            </w:r>
          </w:p>
          <w:p w14:paraId="23B217BE" w14:textId="77777777" w:rsidR="008F5EC4" w:rsidRDefault="00F072A8" w:rsidP="00F072A8">
            <w:pPr>
              <w:rPr>
                <w:sz w:val="24"/>
                <w:szCs w:val="24"/>
              </w:rPr>
            </w:pPr>
            <w:r>
              <w:rPr>
                <w:sz w:val="24"/>
                <w:szCs w:val="24"/>
              </w:rPr>
              <w:t xml:space="preserve">Being near the stairs? </w:t>
            </w:r>
          </w:p>
          <w:p w14:paraId="40AB4854" w14:textId="77777777" w:rsidR="008F5EC4" w:rsidRDefault="00F072A8" w:rsidP="00F072A8">
            <w:pPr>
              <w:rPr>
                <w:sz w:val="24"/>
                <w:szCs w:val="24"/>
              </w:rPr>
            </w:pPr>
            <w:r>
              <w:rPr>
                <w:sz w:val="24"/>
                <w:szCs w:val="24"/>
              </w:rPr>
              <w:t xml:space="preserve">The sensation of feeling a need to go? </w:t>
            </w:r>
          </w:p>
          <w:p w14:paraId="69AE4C76" w14:textId="02458927" w:rsidR="00F072A8" w:rsidRDefault="00F072A8" w:rsidP="00F072A8">
            <w:pPr>
              <w:rPr>
                <w:sz w:val="24"/>
                <w:szCs w:val="24"/>
              </w:rPr>
            </w:pPr>
            <w:r>
              <w:rPr>
                <w:sz w:val="24"/>
                <w:szCs w:val="24"/>
              </w:rPr>
              <w:t>It is possible that even the child might not know what the trigger is.</w:t>
            </w:r>
          </w:p>
          <w:p w14:paraId="02C8815C" w14:textId="77777777" w:rsidR="00F072A8" w:rsidRDefault="00F072A8" w:rsidP="00F072A8">
            <w:pPr>
              <w:rPr>
                <w:sz w:val="24"/>
                <w:szCs w:val="24"/>
              </w:rPr>
            </w:pPr>
          </w:p>
          <w:p w14:paraId="23F3930C" w14:textId="77777777" w:rsidR="008F5EC4" w:rsidRDefault="00F072A8" w:rsidP="00F072A8">
            <w:pPr>
              <w:rPr>
                <w:sz w:val="24"/>
                <w:szCs w:val="24"/>
              </w:rPr>
            </w:pPr>
            <w:r>
              <w:rPr>
                <w:sz w:val="24"/>
                <w:szCs w:val="24"/>
              </w:rPr>
              <w:t>This memory could trigger a trauma response (the fight flight freeze response) which means the brain responds as if it is still in danger and increases the heart rate and breathing and adrenalin ready to protect itself.</w:t>
            </w:r>
          </w:p>
          <w:p w14:paraId="5177ECC2" w14:textId="77777777" w:rsidR="008F5EC4" w:rsidRDefault="008F5EC4" w:rsidP="00F072A8">
            <w:pPr>
              <w:rPr>
                <w:sz w:val="24"/>
                <w:szCs w:val="24"/>
              </w:rPr>
            </w:pPr>
          </w:p>
          <w:p w14:paraId="31F6D2CC" w14:textId="00C2ACF7" w:rsidR="00F072A8" w:rsidRDefault="00F072A8" w:rsidP="00F072A8">
            <w:pPr>
              <w:rPr>
                <w:sz w:val="24"/>
                <w:szCs w:val="24"/>
              </w:rPr>
            </w:pPr>
            <w:r>
              <w:rPr>
                <w:sz w:val="24"/>
                <w:szCs w:val="24"/>
              </w:rPr>
              <w:t xml:space="preserve">This can lead to an anxious, hypervigilant state for the child and the bathroom becomes somewhere to be wary of or avoid. </w:t>
            </w:r>
          </w:p>
          <w:p w14:paraId="188730A4" w14:textId="77777777" w:rsidR="00F072A8" w:rsidRPr="00763EBD" w:rsidRDefault="00F072A8" w:rsidP="002D10A7">
            <w:pPr>
              <w:rPr>
                <w:bCs/>
                <w:color w:val="000000" w:themeColor="text1"/>
                <w:sz w:val="24"/>
                <w:szCs w:val="24"/>
              </w:rPr>
            </w:pPr>
          </w:p>
        </w:tc>
        <w:tc>
          <w:tcPr>
            <w:tcW w:w="5306" w:type="dxa"/>
          </w:tcPr>
          <w:p w14:paraId="5A684168" w14:textId="1503EB39" w:rsidR="008F5EC4" w:rsidRDefault="00F072A8" w:rsidP="00F072A8">
            <w:pPr>
              <w:rPr>
                <w:color w:val="000000" w:themeColor="text1"/>
                <w:sz w:val="24"/>
                <w:szCs w:val="24"/>
              </w:rPr>
            </w:pPr>
            <w:r w:rsidRPr="00F072A8">
              <w:rPr>
                <w:color w:val="000000" w:themeColor="text1"/>
                <w:sz w:val="24"/>
                <w:szCs w:val="24"/>
              </w:rPr>
              <w:t>Find out more about what happens for the child if you can (the child might not be able to explain it). Just be curious and interested. You could find out if it</w:t>
            </w:r>
            <w:r w:rsidR="008F5EC4">
              <w:rPr>
                <w:color w:val="000000" w:themeColor="text1"/>
                <w:sz w:val="24"/>
                <w:szCs w:val="24"/>
              </w:rPr>
              <w:t>’</w:t>
            </w:r>
            <w:r w:rsidRPr="00F072A8">
              <w:rPr>
                <w:color w:val="000000" w:themeColor="text1"/>
                <w:sz w:val="24"/>
                <w:szCs w:val="24"/>
              </w:rPr>
              <w:t xml:space="preserve">s easier if (for example) the toilet door is open? </w:t>
            </w:r>
          </w:p>
          <w:p w14:paraId="21E1A962" w14:textId="77777777" w:rsidR="008F5EC4" w:rsidRDefault="00F072A8" w:rsidP="00F072A8">
            <w:pPr>
              <w:rPr>
                <w:color w:val="000000" w:themeColor="text1"/>
                <w:sz w:val="24"/>
                <w:szCs w:val="24"/>
              </w:rPr>
            </w:pPr>
            <w:r w:rsidRPr="00F072A8">
              <w:rPr>
                <w:color w:val="000000" w:themeColor="text1"/>
                <w:sz w:val="24"/>
                <w:szCs w:val="24"/>
              </w:rPr>
              <w:t xml:space="preserve">If you are stood nearby? </w:t>
            </w:r>
          </w:p>
          <w:p w14:paraId="5EE865ED" w14:textId="1FF11024" w:rsidR="00F072A8" w:rsidRPr="00F072A8" w:rsidRDefault="00F072A8" w:rsidP="00F072A8">
            <w:pPr>
              <w:rPr>
                <w:color w:val="000000" w:themeColor="text1"/>
                <w:sz w:val="24"/>
                <w:szCs w:val="24"/>
              </w:rPr>
            </w:pPr>
            <w:r w:rsidRPr="00F072A8">
              <w:rPr>
                <w:color w:val="000000" w:themeColor="text1"/>
                <w:sz w:val="24"/>
                <w:szCs w:val="24"/>
              </w:rPr>
              <w:t>Which bit is the worst bit</w:t>
            </w:r>
            <w:r w:rsidR="008F5EC4">
              <w:rPr>
                <w:color w:val="000000" w:themeColor="text1"/>
                <w:sz w:val="24"/>
                <w:szCs w:val="24"/>
              </w:rPr>
              <w:t xml:space="preserve"> -</w:t>
            </w:r>
            <w:r w:rsidRPr="00F072A8">
              <w:rPr>
                <w:color w:val="000000" w:themeColor="text1"/>
                <w:sz w:val="24"/>
                <w:szCs w:val="24"/>
              </w:rPr>
              <w:t xml:space="preserve"> Sitting down? Entering the room? The feeling of the poo coming out?</w:t>
            </w:r>
          </w:p>
          <w:p w14:paraId="201843A5" w14:textId="77777777" w:rsidR="00F072A8" w:rsidRDefault="00F072A8" w:rsidP="00F072A8">
            <w:pPr>
              <w:rPr>
                <w:b/>
                <w:bCs/>
                <w:color w:val="000000" w:themeColor="text1"/>
                <w:sz w:val="24"/>
                <w:szCs w:val="24"/>
              </w:rPr>
            </w:pPr>
          </w:p>
          <w:p w14:paraId="627356E9" w14:textId="77777777" w:rsidR="001E4626" w:rsidRDefault="00F072A8" w:rsidP="00F072A8">
            <w:pPr>
              <w:rPr>
                <w:color w:val="000000" w:themeColor="text1"/>
                <w:sz w:val="24"/>
                <w:szCs w:val="24"/>
              </w:rPr>
            </w:pPr>
            <w:r w:rsidRPr="00F072A8">
              <w:rPr>
                <w:color w:val="000000" w:themeColor="text1"/>
                <w:sz w:val="24"/>
                <w:szCs w:val="24"/>
              </w:rPr>
              <w:t>Learn more about the fight flight response system and help your child to understand and recognise how their body is responding at difficult times, for example, can they notice their heart beat, breath and thoughts</w:t>
            </w:r>
            <w:r w:rsidR="001E4626">
              <w:rPr>
                <w:color w:val="000000" w:themeColor="text1"/>
                <w:sz w:val="24"/>
                <w:szCs w:val="24"/>
              </w:rPr>
              <w:t>?</w:t>
            </w:r>
          </w:p>
          <w:p w14:paraId="270B9D7A" w14:textId="77777777" w:rsidR="001E4626" w:rsidRDefault="001E4626" w:rsidP="00F072A8">
            <w:pPr>
              <w:rPr>
                <w:color w:val="000000" w:themeColor="text1"/>
                <w:sz w:val="24"/>
                <w:szCs w:val="24"/>
              </w:rPr>
            </w:pPr>
          </w:p>
          <w:p w14:paraId="6973148A" w14:textId="77523015" w:rsidR="00F072A8" w:rsidRPr="00F072A8" w:rsidRDefault="00F072A8" w:rsidP="00F072A8">
            <w:pPr>
              <w:rPr>
                <w:color w:val="000000" w:themeColor="text1"/>
                <w:sz w:val="24"/>
                <w:szCs w:val="24"/>
              </w:rPr>
            </w:pPr>
            <w:r w:rsidRPr="00F072A8">
              <w:rPr>
                <w:color w:val="000000" w:themeColor="text1"/>
                <w:sz w:val="24"/>
                <w:szCs w:val="24"/>
              </w:rPr>
              <w:t>Let your child know that their brain is working well, and doing what it should. The reaction is understandable but you and them could learn more about it</w:t>
            </w:r>
            <w:r w:rsidR="008F5EC4">
              <w:rPr>
                <w:color w:val="000000" w:themeColor="text1"/>
                <w:sz w:val="24"/>
                <w:szCs w:val="24"/>
              </w:rPr>
              <w:t xml:space="preserve"> and learn how to calm it to a more relaxed state, too.</w:t>
            </w:r>
            <w:r w:rsidRPr="00F072A8">
              <w:rPr>
                <w:color w:val="000000" w:themeColor="text1"/>
                <w:sz w:val="24"/>
                <w:szCs w:val="24"/>
              </w:rPr>
              <w:t xml:space="preserve">  </w:t>
            </w:r>
          </w:p>
          <w:p w14:paraId="6E8782D4" w14:textId="77777777" w:rsidR="00F072A8" w:rsidRDefault="00F072A8" w:rsidP="002D10A7">
            <w:pPr>
              <w:rPr>
                <w:bCs/>
                <w:color w:val="000000" w:themeColor="text1"/>
                <w:sz w:val="24"/>
                <w:szCs w:val="24"/>
              </w:rPr>
            </w:pPr>
          </w:p>
          <w:p w14:paraId="6E947481" w14:textId="77777777" w:rsidR="001E4626" w:rsidRDefault="001E4626" w:rsidP="002D10A7">
            <w:pPr>
              <w:rPr>
                <w:bCs/>
                <w:color w:val="000000" w:themeColor="text1"/>
                <w:sz w:val="24"/>
                <w:szCs w:val="24"/>
              </w:rPr>
            </w:pPr>
          </w:p>
          <w:p w14:paraId="5A0591D3" w14:textId="77777777" w:rsidR="001E4626" w:rsidRDefault="001E4626" w:rsidP="002D10A7">
            <w:pPr>
              <w:rPr>
                <w:bCs/>
                <w:color w:val="000000" w:themeColor="text1"/>
                <w:sz w:val="24"/>
                <w:szCs w:val="24"/>
              </w:rPr>
            </w:pPr>
          </w:p>
          <w:p w14:paraId="0E749996" w14:textId="77777777" w:rsidR="001E4626" w:rsidRDefault="001E4626" w:rsidP="002D10A7">
            <w:pPr>
              <w:rPr>
                <w:bCs/>
                <w:color w:val="000000" w:themeColor="text1"/>
                <w:sz w:val="24"/>
                <w:szCs w:val="24"/>
              </w:rPr>
            </w:pPr>
          </w:p>
          <w:p w14:paraId="1561BD80" w14:textId="22B82BCA" w:rsidR="001E4626" w:rsidRPr="00F072A8" w:rsidRDefault="001E4626" w:rsidP="002D10A7">
            <w:pPr>
              <w:rPr>
                <w:bCs/>
                <w:color w:val="000000" w:themeColor="text1"/>
                <w:sz w:val="24"/>
                <w:szCs w:val="24"/>
              </w:rPr>
            </w:pPr>
          </w:p>
        </w:tc>
      </w:tr>
      <w:tr w:rsidR="001E4626" w:rsidRPr="008F5EC4" w14:paraId="7124A63F" w14:textId="77777777" w:rsidTr="002972A5">
        <w:tc>
          <w:tcPr>
            <w:tcW w:w="3681" w:type="dxa"/>
            <w:tcBorders>
              <w:top w:val="single" w:sz="4" w:space="0" w:color="auto"/>
            </w:tcBorders>
            <w:shd w:val="clear" w:color="auto" w:fill="B4C6E7" w:themeFill="accent1" w:themeFillTint="66"/>
          </w:tcPr>
          <w:p w14:paraId="04F8840F" w14:textId="77777777" w:rsidR="001E4626" w:rsidRPr="008F5EC4" w:rsidRDefault="001E4626" w:rsidP="002972A5">
            <w:pPr>
              <w:jc w:val="center"/>
              <w:rPr>
                <w:b/>
                <w:color w:val="000000" w:themeColor="text1"/>
                <w:sz w:val="28"/>
                <w:szCs w:val="28"/>
              </w:rPr>
            </w:pPr>
            <w:r w:rsidRPr="008F5EC4">
              <w:rPr>
                <w:b/>
                <w:color w:val="000000" w:themeColor="text1"/>
                <w:sz w:val="28"/>
                <w:szCs w:val="28"/>
              </w:rPr>
              <w:lastRenderedPageBreak/>
              <w:t>Signs of this</w:t>
            </w:r>
          </w:p>
          <w:p w14:paraId="4CEEECD8" w14:textId="77777777" w:rsidR="001E4626" w:rsidRPr="008F5EC4" w:rsidRDefault="001E4626" w:rsidP="002972A5">
            <w:pPr>
              <w:jc w:val="center"/>
              <w:rPr>
                <w:b/>
                <w:color w:val="000000" w:themeColor="text1"/>
                <w:sz w:val="28"/>
                <w:szCs w:val="28"/>
              </w:rPr>
            </w:pPr>
          </w:p>
        </w:tc>
        <w:tc>
          <w:tcPr>
            <w:tcW w:w="4961" w:type="dxa"/>
            <w:tcBorders>
              <w:top w:val="single" w:sz="4" w:space="0" w:color="auto"/>
            </w:tcBorders>
            <w:shd w:val="clear" w:color="auto" w:fill="B4C6E7" w:themeFill="accent1" w:themeFillTint="66"/>
          </w:tcPr>
          <w:p w14:paraId="0500F98F" w14:textId="77777777" w:rsidR="001E4626" w:rsidRPr="008F5EC4" w:rsidRDefault="001E4626" w:rsidP="002972A5">
            <w:pPr>
              <w:jc w:val="center"/>
              <w:rPr>
                <w:b/>
                <w:color w:val="000000" w:themeColor="text1"/>
                <w:sz w:val="28"/>
                <w:szCs w:val="28"/>
              </w:rPr>
            </w:pPr>
            <w:r w:rsidRPr="008F5EC4">
              <w:rPr>
                <w:b/>
                <w:color w:val="000000" w:themeColor="text1"/>
                <w:sz w:val="28"/>
                <w:szCs w:val="28"/>
              </w:rPr>
              <w:t>Why</w:t>
            </w:r>
          </w:p>
        </w:tc>
        <w:tc>
          <w:tcPr>
            <w:tcW w:w="5306" w:type="dxa"/>
            <w:tcBorders>
              <w:top w:val="single" w:sz="4" w:space="0" w:color="auto"/>
            </w:tcBorders>
            <w:shd w:val="clear" w:color="auto" w:fill="B4C6E7" w:themeFill="accent1" w:themeFillTint="66"/>
          </w:tcPr>
          <w:p w14:paraId="11728352" w14:textId="77777777" w:rsidR="001E4626" w:rsidRPr="008F5EC4" w:rsidRDefault="001E4626" w:rsidP="002972A5">
            <w:pPr>
              <w:jc w:val="center"/>
              <w:rPr>
                <w:b/>
                <w:color w:val="000000" w:themeColor="text1"/>
                <w:sz w:val="28"/>
                <w:szCs w:val="28"/>
              </w:rPr>
            </w:pPr>
            <w:r w:rsidRPr="008F5EC4">
              <w:rPr>
                <w:b/>
                <w:color w:val="000000" w:themeColor="text1"/>
                <w:sz w:val="28"/>
                <w:szCs w:val="28"/>
              </w:rPr>
              <w:t>Hints and tips:</w:t>
            </w:r>
          </w:p>
        </w:tc>
      </w:tr>
      <w:tr w:rsidR="00763EBD" w:rsidRPr="00763EBD" w14:paraId="5D0B09E6" w14:textId="77777777" w:rsidTr="00E32937">
        <w:tc>
          <w:tcPr>
            <w:tcW w:w="3681" w:type="dxa"/>
          </w:tcPr>
          <w:p w14:paraId="27864733" w14:textId="505B27E8" w:rsidR="00F072A8" w:rsidRDefault="001E4626" w:rsidP="00F072A8">
            <w:pPr>
              <w:rPr>
                <w:sz w:val="24"/>
                <w:szCs w:val="24"/>
              </w:rPr>
            </w:pPr>
            <w:r>
              <w:rPr>
                <w:sz w:val="24"/>
                <w:szCs w:val="24"/>
              </w:rPr>
              <w:t>Child p</w:t>
            </w:r>
            <w:r w:rsidR="00F072A8">
              <w:rPr>
                <w:sz w:val="24"/>
                <w:szCs w:val="24"/>
              </w:rPr>
              <w:t>uts off going to the toilet or denies needing it</w:t>
            </w:r>
          </w:p>
          <w:p w14:paraId="37CA9877" w14:textId="77777777" w:rsidR="00763EBD" w:rsidRDefault="00763EBD" w:rsidP="00763EBD">
            <w:pPr>
              <w:rPr>
                <w:sz w:val="24"/>
                <w:szCs w:val="24"/>
              </w:rPr>
            </w:pPr>
          </w:p>
        </w:tc>
        <w:tc>
          <w:tcPr>
            <w:tcW w:w="4961" w:type="dxa"/>
          </w:tcPr>
          <w:p w14:paraId="203B9645" w14:textId="77777777" w:rsidR="00F072A8" w:rsidRDefault="00F072A8" w:rsidP="00F072A8">
            <w:pPr>
              <w:rPr>
                <w:sz w:val="24"/>
                <w:szCs w:val="24"/>
              </w:rPr>
            </w:pPr>
            <w:r>
              <w:rPr>
                <w:sz w:val="24"/>
                <w:szCs w:val="24"/>
              </w:rPr>
              <w:t xml:space="preserve">People need to be able to relax to do a </w:t>
            </w:r>
            <w:proofErr w:type="spellStart"/>
            <w:r>
              <w:rPr>
                <w:sz w:val="24"/>
                <w:szCs w:val="24"/>
              </w:rPr>
              <w:t>poo</w:t>
            </w:r>
            <w:proofErr w:type="spellEnd"/>
            <w:r>
              <w:rPr>
                <w:sz w:val="24"/>
                <w:szCs w:val="24"/>
              </w:rPr>
              <w:t xml:space="preserve"> and if the child’s anxiety is high, they will find it hard to release this when they need to. </w:t>
            </w:r>
          </w:p>
          <w:p w14:paraId="7247CFD7" w14:textId="3687B58E" w:rsidR="00763EBD" w:rsidRPr="00763EBD" w:rsidRDefault="00763EBD" w:rsidP="002D10A7">
            <w:pPr>
              <w:rPr>
                <w:bCs/>
                <w:color w:val="000000" w:themeColor="text1"/>
                <w:sz w:val="24"/>
                <w:szCs w:val="24"/>
              </w:rPr>
            </w:pPr>
          </w:p>
        </w:tc>
        <w:tc>
          <w:tcPr>
            <w:tcW w:w="5306" w:type="dxa"/>
          </w:tcPr>
          <w:p w14:paraId="47FD574D" w14:textId="7FB76E64" w:rsidR="00763EBD" w:rsidRPr="00E32937" w:rsidRDefault="00F072A8" w:rsidP="002D10A7">
            <w:pPr>
              <w:rPr>
                <w:bCs/>
                <w:color w:val="000000" w:themeColor="text1"/>
                <w:sz w:val="24"/>
                <w:szCs w:val="24"/>
              </w:rPr>
            </w:pPr>
            <w:r w:rsidRPr="00E32937">
              <w:rPr>
                <w:color w:val="000000" w:themeColor="text1"/>
                <w:sz w:val="24"/>
                <w:szCs w:val="24"/>
              </w:rPr>
              <w:t>Breathing techniques for relaxation might help</w:t>
            </w:r>
          </w:p>
        </w:tc>
      </w:tr>
      <w:tr w:rsidR="00763EBD" w:rsidRPr="00763EBD" w14:paraId="6BCFA720" w14:textId="77777777" w:rsidTr="00E32937">
        <w:tc>
          <w:tcPr>
            <w:tcW w:w="3681" w:type="dxa"/>
          </w:tcPr>
          <w:p w14:paraId="65811C33" w14:textId="3132E4AA" w:rsidR="00F072A8" w:rsidRDefault="001E4626" w:rsidP="00F072A8">
            <w:pPr>
              <w:rPr>
                <w:sz w:val="24"/>
                <w:szCs w:val="24"/>
              </w:rPr>
            </w:pPr>
            <w:r>
              <w:rPr>
                <w:sz w:val="24"/>
                <w:szCs w:val="24"/>
              </w:rPr>
              <w:t>Child w</w:t>
            </w:r>
            <w:r w:rsidR="00F072A8">
              <w:rPr>
                <w:sz w:val="24"/>
                <w:szCs w:val="24"/>
              </w:rPr>
              <w:t>on’t go to the toilet at school or in public but can wet or soil themselves once home</w:t>
            </w:r>
          </w:p>
          <w:p w14:paraId="19D08920" w14:textId="77777777" w:rsidR="00763EBD" w:rsidRDefault="00763EBD" w:rsidP="00763EBD">
            <w:pPr>
              <w:rPr>
                <w:sz w:val="24"/>
                <w:szCs w:val="24"/>
              </w:rPr>
            </w:pPr>
          </w:p>
        </w:tc>
        <w:tc>
          <w:tcPr>
            <w:tcW w:w="4961" w:type="dxa"/>
          </w:tcPr>
          <w:p w14:paraId="1EB9CC19" w14:textId="77777777" w:rsidR="00F072A8" w:rsidRDefault="00F072A8" w:rsidP="00F072A8">
            <w:pPr>
              <w:rPr>
                <w:sz w:val="24"/>
                <w:szCs w:val="24"/>
              </w:rPr>
            </w:pPr>
            <w:r>
              <w:rPr>
                <w:sz w:val="24"/>
                <w:szCs w:val="24"/>
              </w:rPr>
              <w:t>If your child wets or soils themselves at home, are they avoiding the school or public toilets for fear of the unpredictable and not feeling safe enough to use them but then ‘lets it go’ or relaxes at home and it comes out too soon?</w:t>
            </w:r>
          </w:p>
          <w:p w14:paraId="702949CB" w14:textId="77777777" w:rsidR="00763EBD" w:rsidRPr="00763EBD" w:rsidRDefault="00763EBD" w:rsidP="002D10A7">
            <w:pPr>
              <w:rPr>
                <w:bCs/>
                <w:color w:val="000000" w:themeColor="text1"/>
                <w:sz w:val="24"/>
                <w:szCs w:val="24"/>
              </w:rPr>
            </w:pPr>
          </w:p>
        </w:tc>
        <w:tc>
          <w:tcPr>
            <w:tcW w:w="5306" w:type="dxa"/>
          </w:tcPr>
          <w:p w14:paraId="65FAD66B" w14:textId="4769F56E" w:rsidR="00F072A8" w:rsidRPr="00E32937" w:rsidRDefault="00F072A8" w:rsidP="00F072A8">
            <w:pPr>
              <w:rPr>
                <w:color w:val="000000" w:themeColor="text1"/>
                <w:sz w:val="24"/>
                <w:szCs w:val="24"/>
              </w:rPr>
            </w:pPr>
            <w:r w:rsidRPr="00E32937">
              <w:rPr>
                <w:color w:val="000000" w:themeColor="text1"/>
                <w:sz w:val="24"/>
                <w:szCs w:val="24"/>
              </w:rPr>
              <w:t>Find out more, this might be something the school can help with but the child might need to agree to what is being said – can you write to the school together?</w:t>
            </w:r>
          </w:p>
          <w:p w14:paraId="7B00E149" w14:textId="77777777" w:rsidR="00763EBD" w:rsidRPr="00E32937" w:rsidRDefault="00763EBD" w:rsidP="002D10A7">
            <w:pPr>
              <w:rPr>
                <w:bCs/>
                <w:color w:val="000000" w:themeColor="text1"/>
                <w:sz w:val="24"/>
                <w:szCs w:val="24"/>
              </w:rPr>
            </w:pPr>
          </w:p>
        </w:tc>
      </w:tr>
      <w:tr w:rsidR="00763EBD" w:rsidRPr="00763EBD" w14:paraId="3C2D1669" w14:textId="77777777" w:rsidTr="00E32937">
        <w:tc>
          <w:tcPr>
            <w:tcW w:w="3681" w:type="dxa"/>
          </w:tcPr>
          <w:p w14:paraId="7A4BADF9" w14:textId="77777777" w:rsidR="00F072A8" w:rsidRDefault="00F072A8" w:rsidP="00F072A8">
            <w:pPr>
              <w:rPr>
                <w:sz w:val="24"/>
                <w:szCs w:val="24"/>
              </w:rPr>
            </w:pPr>
            <w:r>
              <w:rPr>
                <w:sz w:val="24"/>
                <w:szCs w:val="24"/>
              </w:rPr>
              <w:t>Is clingy / wants their parent / carers nearby</w:t>
            </w:r>
          </w:p>
          <w:p w14:paraId="49AF435B" w14:textId="77777777" w:rsidR="00763EBD" w:rsidRDefault="00763EBD" w:rsidP="00763EBD">
            <w:pPr>
              <w:rPr>
                <w:sz w:val="24"/>
                <w:szCs w:val="24"/>
              </w:rPr>
            </w:pPr>
          </w:p>
        </w:tc>
        <w:tc>
          <w:tcPr>
            <w:tcW w:w="4961" w:type="dxa"/>
          </w:tcPr>
          <w:p w14:paraId="1B92FB4D" w14:textId="77777777" w:rsidR="00F072A8" w:rsidRDefault="00F072A8" w:rsidP="00F072A8">
            <w:pPr>
              <w:rPr>
                <w:sz w:val="24"/>
                <w:szCs w:val="24"/>
              </w:rPr>
            </w:pPr>
            <w:r>
              <w:rPr>
                <w:sz w:val="24"/>
                <w:szCs w:val="24"/>
              </w:rPr>
              <w:t xml:space="preserve">They may need you or someone they feel safe with to be </w:t>
            </w:r>
            <w:proofErr w:type="spellStart"/>
            <w:r>
              <w:rPr>
                <w:sz w:val="24"/>
                <w:szCs w:val="24"/>
              </w:rPr>
              <w:t>near by</w:t>
            </w:r>
            <w:proofErr w:type="spellEnd"/>
            <w:r>
              <w:rPr>
                <w:sz w:val="24"/>
                <w:szCs w:val="24"/>
              </w:rPr>
              <w:t xml:space="preserve"> so that you are available to help them if anything was to happen </w:t>
            </w:r>
          </w:p>
          <w:p w14:paraId="63B7CD14" w14:textId="77777777" w:rsidR="00763EBD" w:rsidRPr="00763EBD" w:rsidRDefault="00763EBD" w:rsidP="002D10A7">
            <w:pPr>
              <w:rPr>
                <w:bCs/>
                <w:color w:val="000000" w:themeColor="text1"/>
                <w:sz w:val="24"/>
                <w:szCs w:val="24"/>
              </w:rPr>
            </w:pPr>
          </w:p>
        </w:tc>
        <w:tc>
          <w:tcPr>
            <w:tcW w:w="5306" w:type="dxa"/>
          </w:tcPr>
          <w:p w14:paraId="35638623" w14:textId="77777777" w:rsidR="00763EBD" w:rsidRDefault="00F072A8" w:rsidP="002D10A7">
            <w:pPr>
              <w:rPr>
                <w:color w:val="000000" w:themeColor="text1"/>
                <w:sz w:val="24"/>
                <w:szCs w:val="24"/>
              </w:rPr>
            </w:pPr>
            <w:r w:rsidRPr="00E32937">
              <w:rPr>
                <w:color w:val="000000" w:themeColor="text1"/>
                <w:sz w:val="24"/>
                <w:szCs w:val="24"/>
              </w:rPr>
              <w:t>find out more about this. How near to the room do you need to be? What thoughts or worries do they get if they don’t feel like a parent is near enough? Don’t say things like “don’t be silly” because to them it feels real and frightening and they don’t want to be told they are silly for being scared and letting you know.</w:t>
            </w:r>
          </w:p>
          <w:p w14:paraId="1D435BFF" w14:textId="66827230" w:rsidR="00E32937" w:rsidRPr="00E32937" w:rsidRDefault="00E32937" w:rsidP="002D10A7">
            <w:pPr>
              <w:rPr>
                <w:bCs/>
                <w:color w:val="000000" w:themeColor="text1"/>
                <w:sz w:val="24"/>
                <w:szCs w:val="24"/>
              </w:rPr>
            </w:pPr>
          </w:p>
        </w:tc>
      </w:tr>
      <w:tr w:rsidR="00F072A8" w:rsidRPr="00763EBD" w14:paraId="1E26E9C0" w14:textId="77777777" w:rsidTr="00E32937">
        <w:tc>
          <w:tcPr>
            <w:tcW w:w="3681" w:type="dxa"/>
          </w:tcPr>
          <w:p w14:paraId="0E876276" w14:textId="77777777" w:rsidR="00F072A8" w:rsidRDefault="00F072A8" w:rsidP="00F072A8">
            <w:pPr>
              <w:rPr>
                <w:sz w:val="24"/>
                <w:szCs w:val="24"/>
              </w:rPr>
            </w:pPr>
            <w:r>
              <w:rPr>
                <w:sz w:val="24"/>
                <w:szCs w:val="24"/>
              </w:rPr>
              <w:t xml:space="preserve">Wets the bed or </w:t>
            </w:r>
            <w:proofErr w:type="spellStart"/>
            <w:r>
              <w:rPr>
                <w:sz w:val="24"/>
                <w:szCs w:val="24"/>
              </w:rPr>
              <w:t>wee’s</w:t>
            </w:r>
            <w:proofErr w:type="spellEnd"/>
            <w:r>
              <w:rPr>
                <w:sz w:val="24"/>
                <w:szCs w:val="24"/>
              </w:rPr>
              <w:t xml:space="preserve"> or poo’s in the ‘wrong’ place like a bin or in a cupboard</w:t>
            </w:r>
          </w:p>
          <w:p w14:paraId="28A1D363" w14:textId="77777777" w:rsidR="00F072A8" w:rsidRDefault="00F072A8" w:rsidP="00F072A8">
            <w:pPr>
              <w:rPr>
                <w:sz w:val="24"/>
                <w:szCs w:val="24"/>
              </w:rPr>
            </w:pPr>
          </w:p>
        </w:tc>
        <w:tc>
          <w:tcPr>
            <w:tcW w:w="4961" w:type="dxa"/>
          </w:tcPr>
          <w:p w14:paraId="55E23C59" w14:textId="77777777" w:rsidR="00F072A8" w:rsidRDefault="00F072A8" w:rsidP="00F072A8">
            <w:pPr>
              <w:rPr>
                <w:sz w:val="24"/>
                <w:szCs w:val="24"/>
              </w:rPr>
            </w:pPr>
            <w:r>
              <w:rPr>
                <w:sz w:val="24"/>
                <w:szCs w:val="24"/>
              </w:rPr>
              <w:t xml:space="preserve">If they use a container instead of the toilet, are they avoiding the bathroom? They may also hate the feeling of vulnerability of being sat on the toilet with their pants down. They could also fear the mess, the splash, the openness (etc etc). </w:t>
            </w:r>
          </w:p>
          <w:p w14:paraId="63374B30" w14:textId="77777777" w:rsidR="00F072A8" w:rsidRDefault="00F072A8" w:rsidP="00F072A8">
            <w:pPr>
              <w:rPr>
                <w:sz w:val="24"/>
                <w:szCs w:val="24"/>
              </w:rPr>
            </w:pPr>
          </w:p>
        </w:tc>
        <w:tc>
          <w:tcPr>
            <w:tcW w:w="5306" w:type="dxa"/>
          </w:tcPr>
          <w:p w14:paraId="63E5992A" w14:textId="5E00F9F7" w:rsidR="00F072A8" w:rsidRPr="00E32937" w:rsidRDefault="00F072A8" w:rsidP="00F072A8">
            <w:pPr>
              <w:rPr>
                <w:color w:val="000000" w:themeColor="text1"/>
                <w:sz w:val="24"/>
                <w:szCs w:val="24"/>
              </w:rPr>
            </w:pPr>
            <w:r w:rsidRPr="00E32937">
              <w:rPr>
                <w:color w:val="000000" w:themeColor="text1"/>
                <w:sz w:val="24"/>
                <w:szCs w:val="24"/>
              </w:rPr>
              <w:t xml:space="preserve">You might have to do some investigating, use the ‘W’ questions (For example; when does this start….? would it be ok if….? Where do you first notice a feeling….?) </w:t>
            </w:r>
            <w:r w:rsidRPr="00E32937">
              <w:rPr>
                <w:b/>
                <w:bCs/>
                <w:color w:val="000000" w:themeColor="text1"/>
                <w:sz w:val="24"/>
                <w:szCs w:val="24"/>
                <w:u w:val="single"/>
              </w:rPr>
              <w:t>BUT</w:t>
            </w:r>
            <w:r w:rsidRPr="00E32937">
              <w:rPr>
                <w:color w:val="000000" w:themeColor="text1"/>
                <w:sz w:val="24"/>
                <w:szCs w:val="24"/>
              </w:rPr>
              <w:t xml:space="preserve"> don’t use ‘Why?’ because it is too big to answer and the child might not know.</w:t>
            </w:r>
          </w:p>
          <w:p w14:paraId="78557B9B" w14:textId="77777777" w:rsidR="00E32937" w:rsidRDefault="00E32937" w:rsidP="00F072A8">
            <w:pPr>
              <w:rPr>
                <w:color w:val="000000" w:themeColor="text1"/>
                <w:sz w:val="24"/>
                <w:szCs w:val="24"/>
              </w:rPr>
            </w:pPr>
          </w:p>
          <w:p w14:paraId="5B4C6E0E" w14:textId="671E57BA" w:rsidR="00F072A8" w:rsidRPr="00E32937" w:rsidRDefault="00F072A8" w:rsidP="002D10A7">
            <w:pPr>
              <w:rPr>
                <w:color w:val="000000" w:themeColor="text1"/>
                <w:sz w:val="24"/>
                <w:szCs w:val="24"/>
              </w:rPr>
            </w:pPr>
            <w:r w:rsidRPr="00E32937">
              <w:rPr>
                <w:color w:val="000000" w:themeColor="text1"/>
                <w:sz w:val="24"/>
                <w:szCs w:val="24"/>
              </w:rPr>
              <w:t xml:space="preserve">One parent let me know that they put some photos in the </w:t>
            </w:r>
            <w:r w:rsidR="001E4626">
              <w:rPr>
                <w:color w:val="000000" w:themeColor="text1"/>
                <w:sz w:val="24"/>
                <w:szCs w:val="24"/>
              </w:rPr>
              <w:t>bath</w:t>
            </w:r>
            <w:r w:rsidRPr="00E32937">
              <w:rPr>
                <w:color w:val="000000" w:themeColor="text1"/>
                <w:sz w:val="24"/>
                <w:szCs w:val="24"/>
              </w:rPr>
              <w:t xml:space="preserve">room of happy memories or people the child associates with safety or happiness. This gave a different focus for their thoughts. </w:t>
            </w:r>
          </w:p>
        </w:tc>
      </w:tr>
    </w:tbl>
    <w:tbl>
      <w:tblPr>
        <w:tblStyle w:val="TableGrid"/>
        <w:tblpPr w:leftFromText="180" w:rightFromText="180" w:vertAnchor="page" w:horzAnchor="margin" w:tblpY="1601"/>
        <w:tblW w:w="0" w:type="auto"/>
        <w:tblLook w:val="04A0" w:firstRow="1" w:lastRow="0" w:firstColumn="1" w:lastColumn="0" w:noHBand="0" w:noVBand="1"/>
      </w:tblPr>
      <w:tblGrid>
        <w:gridCol w:w="3114"/>
        <w:gridCol w:w="4683"/>
        <w:gridCol w:w="6151"/>
      </w:tblGrid>
      <w:tr w:rsidR="001E4626" w14:paraId="4859C38D" w14:textId="77777777" w:rsidTr="001E4626">
        <w:tc>
          <w:tcPr>
            <w:tcW w:w="13948" w:type="dxa"/>
            <w:gridSpan w:val="3"/>
            <w:tcBorders>
              <w:top w:val="nil"/>
              <w:left w:val="nil"/>
              <w:bottom w:val="single" w:sz="4" w:space="0" w:color="auto"/>
              <w:right w:val="nil"/>
            </w:tcBorders>
          </w:tcPr>
          <w:p w14:paraId="4CC54E4D" w14:textId="77777777" w:rsidR="001E4626" w:rsidRPr="00E32937" w:rsidRDefault="001E4626" w:rsidP="001E4626">
            <w:pPr>
              <w:rPr>
                <w:b/>
                <w:color w:val="000000" w:themeColor="text1"/>
                <w:sz w:val="28"/>
                <w:szCs w:val="28"/>
              </w:rPr>
            </w:pPr>
            <w:r>
              <w:rPr>
                <w:b/>
                <w:noProof/>
                <w:color w:val="000000" w:themeColor="text1"/>
                <w:sz w:val="28"/>
                <w:szCs w:val="28"/>
              </w:rPr>
              <w:lastRenderedPageBreak/>
              <w:drawing>
                <wp:inline distT="0" distB="0" distL="0" distR="0" wp14:anchorId="61997531" wp14:editId="5731C645">
                  <wp:extent cx="1042670" cy="487680"/>
                  <wp:effectExtent l="0" t="0" r="508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670" cy="487680"/>
                          </a:xfrm>
                          <a:prstGeom prst="rect">
                            <a:avLst/>
                          </a:prstGeom>
                          <a:noFill/>
                        </pic:spPr>
                      </pic:pic>
                    </a:graphicData>
                  </a:graphic>
                </wp:inline>
              </w:drawing>
            </w:r>
            <w:r>
              <w:rPr>
                <w:b/>
                <w:color w:val="000000" w:themeColor="text1"/>
                <w:sz w:val="28"/>
                <w:szCs w:val="28"/>
              </w:rPr>
              <w:t xml:space="preserve"> </w:t>
            </w:r>
            <w:r w:rsidRPr="00430301">
              <w:rPr>
                <w:b/>
                <w:color w:val="000000" w:themeColor="text1"/>
                <w:sz w:val="44"/>
                <w:szCs w:val="44"/>
              </w:rPr>
              <w:t>Communication</w:t>
            </w:r>
          </w:p>
        </w:tc>
      </w:tr>
      <w:tr w:rsidR="001E4626" w14:paraId="4B050F7B" w14:textId="77777777" w:rsidTr="001E4626">
        <w:tc>
          <w:tcPr>
            <w:tcW w:w="3114" w:type="dxa"/>
            <w:tcBorders>
              <w:top w:val="single" w:sz="4" w:space="0" w:color="auto"/>
              <w:bottom w:val="single" w:sz="4" w:space="0" w:color="auto"/>
            </w:tcBorders>
            <w:shd w:val="clear" w:color="auto" w:fill="F7CAAC" w:themeFill="accent2" w:themeFillTint="66"/>
          </w:tcPr>
          <w:p w14:paraId="36AFE16C" w14:textId="77777777" w:rsidR="001E4626" w:rsidRPr="00E32937" w:rsidRDefault="001E4626" w:rsidP="001E4626">
            <w:pPr>
              <w:rPr>
                <w:b/>
                <w:color w:val="000000" w:themeColor="text1"/>
                <w:sz w:val="28"/>
                <w:szCs w:val="28"/>
              </w:rPr>
            </w:pPr>
            <w:r w:rsidRPr="00E32937">
              <w:rPr>
                <w:b/>
                <w:color w:val="000000" w:themeColor="text1"/>
                <w:sz w:val="28"/>
                <w:szCs w:val="28"/>
              </w:rPr>
              <w:t>Signs of this</w:t>
            </w:r>
          </w:p>
        </w:tc>
        <w:tc>
          <w:tcPr>
            <w:tcW w:w="4683" w:type="dxa"/>
            <w:tcBorders>
              <w:top w:val="single" w:sz="4" w:space="0" w:color="auto"/>
              <w:bottom w:val="single" w:sz="4" w:space="0" w:color="auto"/>
            </w:tcBorders>
            <w:shd w:val="clear" w:color="auto" w:fill="F7CAAC" w:themeFill="accent2" w:themeFillTint="66"/>
          </w:tcPr>
          <w:p w14:paraId="1467C6FA" w14:textId="77777777" w:rsidR="001E4626" w:rsidRPr="00E32937" w:rsidRDefault="001E4626" w:rsidP="001E4626">
            <w:pPr>
              <w:rPr>
                <w:b/>
                <w:color w:val="000000" w:themeColor="text1"/>
                <w:sz w:val="28"/>
                <w:szCs w:val="28"/>
              </w:rPr>
            </w:pPr>
            <w:r w:rsidRPr="00E32937">
              <w:rPr>
                <w:b/>
                <w:color w:val="000000" w:themeColor="text1"/>
                <w:sz w:val="28"/>
                <w:szCs w:val="28"/>
              </w:rPr>
              <w:t>Why</w:t>
            </w:r>
          </w:p>
        </w:tc>
        <w:tc>
          <w:tcPr>
            <w:tcW w:w="6151" w:type="dxa"/>
            <w:tcBorders>
              <w:top w:val="single" w:sz="4" w:space="0" w:color="auto"/>
              <w:bottom w:val="single" w:sz="4" w:space="0" w:color="auto"/>
            </w:tcBorders>
            <w:shd w:val="clear" w:color="auto" w:fill="F7CAAC" w:themeFill="accent2" w:themeFillTint="66"/>
          </w:tcPr>
          <w:p w14:paraId="6C491705" w14:textId="77777777" w:rsidR="001E4626" w:rsidRPr="00E32937" w:rsidRDefault="001E4626" w:rsidP="001E4626">
            <w:pPr>
              <w:rPr>
                <w:b/>
                <w:color w:val="000000" w:themeColor="text1"/>
                <w:sz w:val="28"/>
                <w:szCs w:val="28"/>
              </w:rPr>
            </w:pPr>
            <w:r w:rsidRPr="00E32937">
              <w:rPr>
                <w:b/>
                <w:color w:val="000000" w:themeColor="text1"/>
                <w:sz w:val="28"/>
                <w:szCs w:val="28"/>
              </w:rPr>
              <w:t>Hints and tips:</w:t>
            </w:r>
          </w:p>
        </w:tc>
      </w:tr>
      <w:tr w:rsidR="001E4626" w14:paraId="60DEEB87" w14:textId="77777777" w:rsidTr="001E4626">
        <w:tc>
          <w:tcPr>
            <w:tcW w:w="3114" w:type="dxa"/>
            <w:tcBorders>
              <w:top w:val="single" w:sz="4" w:space="0" w:color="auto"/>
            </w:tcBorders>
          </w:tcPr>
          <w:p w14:paraId="1C2FB47B" w14:textId="77777777" w:rsidR="001E4626" w:rsidRDefault="001E4626" w:rsidP="001E4626">
            <w:pPr>
              <w:rPr>
                <w:sz w:val="24"/>
                <w:szCs w:val="24"/>
              </w:rPr>
            </w:pPr>
          </w:p>
          <w:p w14:paraId="6D2BA181" w14:textId="77777777" w:rsidR="001E4626" w:rsidRDefault="001E4626" w:rsidP="001E4626">
            <w:pPr>
              <w:rPr>
                <w:sz w:val="24"/>
                <w:szCs w:val="24"/>
              </w:rPr>
            </w:pPr>
            <w:r>
              <w:rPr>
                <w:sz w:val="24"/>
                <w:szCs w:val="24"/>
              </w:rPr>
              <w:t xml:space="preserve">It provokes a feeling of disgust, or anger in you. </w:t>
            </w:r>
          </w:p>
          <w:p w14:paraId="3DDFD55D" w14:textId="77777777" w:rsidR="001E4626" w:rsidRDefault="001E4626" w:rsidP="001E4626">
            <w:pPr>
              <w:rPr>
                <w:sz w:val="24"/>
                <w:szCs w:val="24"/>
              </w:rPr>
            </w:pPr>
          </w:p>
          <w:p w14:paraId="4F09223B" w14:textId="77777777" w:rsidR="001E4626" w:rsidRDefault="001E4626" w:rsidP="001E4626">
            <w:pPr>
              <w:rPr>
                <w:sz w:val="24"/>
                <w:szCs w:val="24"/>
              </w:rPr>
            </w:pPr>
            <w:r>
              <w:rPr>
                <w:sz w:val="24"/>
                <w:szCs w:val="24"/>
              </w:rPr>
              <w:t>The child is often smelly</w:t>
            </w:r>
          </w:p>
          <w:p w14:paraId="2C731C48" w14:textId="77777777" w:rsidR="001E4626" w:rsidRDefault="001E4626" w:rsidP="001E4626">
            <w:pPr>
              <w:rPr>
                <w:sz w:val="24"/>
                <w:szCs w:val="24"/>
              </w:rPr>
            </w:pPr>
          </w:p>
          <w:p w14:paraId="5710D0BE" w14:textId="77777777" w:rsidR="001E4626" w:rsidRDefault="001E4626" w:rsidP="001E4626">
            <w:pPr>
              <w:rPr>
                <w:sz w:val="24"/>
                <w:szCs w:val="24"/>
              </w:rPr>
            </w:pPr>
            <w:r>
              <w:rPr>
                <w:sz w:val="24"/>
                <w:szCs w:val="24"/>
              </w:rPr>
              <w:t>They show you or leave it for you to find</w:t>
            </w:r>
          </w:p>
          <w:p w14:paraId="3B24FA04" w14:textId="77777777" w:rsidR="001E4626" w:rsidRDefault="001E4626" w:rsidP="001E4626">
            <w:pPr>
              <w:rPr>
                <w:bCs/>
                <w:color w:val="000000" w:themeColor="text1"/>
                <w:sz w:val="24"/>
                <w:szCs w:val="24"/>
              </w:rPr>
            </w:pPr>
          </w:p>
        </w:tc>
        <w:tc>
          <w:tcPr>
            <w:tcW w:w="4683" w:type="dxa"/>
            <w:tcBorders>
              <w:top w:val="single" w:sz="4" w:space="0" w:color="auto"/>
            </w:tcBorders>
          </w:tcPr>
          <w:p w14:paraId="14984200" w14:textId="77777777" w:rsidR="001E4626" w:rsidRDefault="001E4626" w:rsidP="001E4626">
            <w:pPr>
              <w:rPr>
                <w:sz w:val="24"/>
                <w:szCs w:val="24"/>
              </w:rPr>
            </w:pPr>
            <w:r>
              <w:rPr>
                <w:sz w:val="24"/>
                <w:szCs w:val="24"/>
              </w:rPr>
              <w:t xml:space="preserve">“He’s just doing it for attention” – YES!!!! He really might be so let’s listen and think about him and why he needs this and what attention will help him. </w:t>
            </w:r>
          </w:p>
          <w:p w14:paraId="3028A59C" w14:textId="77777777" w:rsidR="001E4626" w:rsidRPr="00A54438" w:rsidRDefault="001E4626" w:rsidP="001E4626">
            <w:pPr>
              <w:rPr>
                <w:sz w:val="24"/>
                <w:szCs w:val="24"/>
              </w:rPr>
            </w:pPr>
          </w:p>
          <w:p w14:paraId="42FC6525" w14:textId="552942FE" w:rsidR="001E4626" w:rsidRPr="001E4626" w:rsidRDefault="001E4626" w:rsidP="001E4626">
            <w:pPr>
              <w:rPr>
                <w:sz w:val="24"/>
                <w:szCs w:val="24"/>
              </w:rPr>
            </w:pPr>
            <w:r>
              <w:rPr>
                <w:sz w:val="24"/>
                <w:szCs w:val="24"/>
              </w:rPr>
              <w:t xml:space="preserve">Children and young people can be unable to express their fear and confusion or anxiety in words. What has happened to them and how they now feel is just not possible to explain, it might feel messy, feel out of control, it might disgust them or feel very scary and the vocabulary they have just doesn’t match it. </w:t>
            </w:r>
          </w:p>
        </w:tc>
        <w:tc>
          <w:tcPr>
            <w:tcW w:w="6151" w:type="dxa"/>
            <w:tcBorders>
              <w:top w:val="single" w:sz="4" w:space="0" w:color="auto"/>
            </w:tcBorders>
          </w:tcPr>
          <w:p w14:paraId="67C109B1" w14:textId="77777777" w:rsidR="001E4626" w:rsidRPr="00E32937" w:rsidRDefault="001E4626" w:rsidP="001E4626">
            <w:pPr>
              <w:rPr>
                <w:color w:val="000000" w:themeColor="text1"/>
                <w:sz w:val="24"/>
                <w:szCs w:val="24"/>
              </w:rPr>
            </w:pPr>
            <w:r w:rsidRPr="00E32937">
              <w:rPr>
                <w:color w:val="000000" w:themeColor="text1"/>
                <w:sz w:val="24"/>
                <w:szCs w:val="24"/>
              </w:rPr>
              <w:t xml:space="preserve">Respond calmly, with thought, be curious about what else might be happening for the child and empathise with their situation. </w:t>
            </w:r>
          </w:p>
          <w:p w14:paraId="739DAF8D" w14:textId="77777777" w:rsidR="001E4626" w:rsidRPr="00E32937" w:rsidRDefault="001E4626" w:rsidP="001E4626">
            <w:pPr>
              <w:rPr>
                <w:color w:val="000000" w:themeColor="text1"/>
                <w:sz w:val="24"/>
                <w:szCs w:val="24"/>
              </w:rPr>
            </w:pPr>
          </w:p>
          <w:p w14:paraId="0364B5C7" w14:textId="77777777" w:rsidR="001E4626" w:rsidRPr="00E32937" w:rsidRDefault="001E4626" w:rsidP="001E4626">
            <w:pPr>
              <w:rPr>
                <w:color w:val="000000" w:themeColor="text1"/>
                <w:sz w:val="24"/>
                <w:szCs w:val="24"/>
              </w:rPr>
            </w:pPr>
            <w:r w:rsidRPr="00E32937">
              <w:rPr>
                <w:color w:val="000000" w:themeColor="text1"/>
                <w:sz w:val="24"/>
                <w:szCs w:val="24"/>
              </w:rPr>
              <w:t>Use it as an opportunity to support and talk to each other, be honest and open.</w:t>
            </w:r>
          </w:p>
          <w:p w14:paraId="499E4904" w14:textId="77777777" w:rsidR="001E4626" w:rsidRPr="00E32937" w:rsidRDefault="001E4626" w:rsidP="001E4626">
            <w:pPr>
              <w:rPr>
                <w:color w:val="000000" w:themeColor="text1"/>
                <w:sz w:val="24"/>
                <w:szCs w:val="24"/>
              </w:rPr>
            </w:pPr>
          </w:p>
          <w:p w14:paraId="5864015B" w14:textId="77777777" w:rsidR="001E4626" w:rsidRPr="00E32937" w:rsidRDefault="001E4626" w:rsidP="001E4626">
            <w:pPr>
              <w:rPr>
                <w:color w:val="000000" w:themeColor="text1"/>
                <w:sz w:val="24"/>
                <w:szCs w:val="24"/>
              </w:rPr>
            </w:pPr>
            <w:r w:rsidRPr="00E32937">
              <w:rPr>
                <w:color w:val="000000" w:themeColor="text1"/>
                <w:sz w:val="24"/>
                <w:szCs w:val="24"/>
              </w:rPr>
              <w:t>Punishment and criticising them and their actions never work.</w:t>
            </w:r>
          </w:p>
          <w:p w14:paraId="0F94F746" w14:textId="77777777" w:rsidR="001E4626" w:rsidRPr="00E32937" w:rsidRDefault="001E4626" w:rsidP="001E4626">
            <w:pPr>
              <w:rPr>
                <w:bCs/>
                <w:color w:val="000000" w:themeColor="text1"/>
                <w:sz w:val="24"/>
                <w:szCs w:val="24"/>
              </w:rPr>
            </w:pPr>
          </w:p>
        </w:tc>
      </w:tr>
      <w:tr w:rsidR="001E4626" w14:paraId="148F8978" w14:textId="77777777" w:rsidTr="001E4626">
        <w:tc>
          <w:tcPr>
            <w:tcW w:w="3114" w:type="dxa"/>
          </w:tcPr>
          <w:p w14:paraId="62FE9599" w14:textId="77777777" w:rsidR="001E4626" w:rsidRDefault="001E4626" w:rsidP="001E4626">
            <w:pPr>
              <w:rPr>
                <w:sz w:val="24"/>
                <w:szCs w:val="24"/>
              </w:rPr>
            </w:pPr>
          </w:p>
          <w:p w14:paraId="5BBDFC93" w14:textId="77777777" w:rsidR="001E4626" w:rsidRDefault="001E4626" w:rsidP="001E4626">
            <w:pPr>
              <w:rPr>
                <w:sz w:val="24"/>
                <w:szCs w:val="24"/>
              </w:rPr>
            </w:pPr>
            <w:r>
              <w:rPr>
                <w:sz w:val="24"/>
                <w:szCs w:val="24"/>
              </w:rPr>
              <w:t>The child has soiled themselves or the room has been messed up.</w:t>
            </w:r>
          </w:p>
          <w:p w14:paraId="228F861F" w14:textId="77777777" w:rsidR="001E4626" w:rsidRDefault="001E4626" w:rsidP="001E4626">
            <w:pPr>
              <w:rPr>
                <w:sz w:val="24"/>
                <w:szCs w:val="24"/>
              </w:rPr>
            </w:pPr>
          </w:p>
          <w:p w14:paraId="77190A42" w14:textId="77777777" w:rsidR="001E4626" w:rsidRDefault="001E4626" w:rsidP="001E4626">
            <w:pPr>
              <w:rPr>
                <w:sz w:val="24"/>
                <w:szCs w:val="24"/>
              </w:rPr>
            </w:pPr>
            <w:r>
              <w:rPr>
                <w:sz w:val="24"/>
                <w:szCs w:val="24"/>
              </w:rPr>
              <w:t>You feel annoyed and angry at your child for doing this</w:t>
            </w:r>
          </w:p>
        </w:tc>
        <w:tc>
          <w:tcPr>
            <w:tcW w:w="4683" w:type="dxa"/>
          </w:tcPr>
          <w:p w14:paraId="16AB6C42" w14:textId="77777777" w:rsidR="001E4626" w:rsidRDefault="001E4626" w:rsidP="001E4626">
            <w:pPr>
              <w:rPr>
                <w:sz w:val="24"/>
                <w:szCs w:val="24"/>
              </w:rPr>
            </w:pPr>
            <w:r>
              <w:rPr>
                <w:sz w:val="24"/>
                <w:szCs w:val="24"/>
              </w:rPr>
              <w:t>The child might be trying to say….</w:t>
            </w:r>
          </w:p>
          <w:p w14:paraId="4964D134" w14:textId="77777777" w:rsidR="001E4626" w:rsidRDefault="001E4626" w:rsidP="001E4626">
            <w:pPr>
              <w:rPr>
                <w:sz w:val="24"/>
                <w:szCs w:val="24"/>
              </w:rPr>
            </w:pPr>
            <w:r>
              <w:rPr>
                <w:sz w:val="24"/>
                <w:szCs w:val="24"/>
              </w:rPr>
              <w:t xml:space="preserve">“Get away from me” </w:t>
            </w:r>
          </w:p>
          <w:p w14:paraId="0166CE3C" w14:textId="77777777" w:rsidR="001E4626" w:rsidRDefault="001E4626" w:rsidP="001E4626">
            <w:pPr>
              <w:rPr>
                <w:sz w:val="24"/>
                <w:szCs w:val="24"/>
              </w:rPr>
            </w:pPr>
            <w:r>
              <w:rPr>
                <w:sz w:val="24"/>
                <w:szCs w:val="24"/>
              </w:rPr>
              <w:t>or “I’m so disgusting so you won’t want to come near me”.</w:t>
            </w:r>
          </w:p>
          <w:p w14:paraId="5E5F5F55" w14:textId="77777777" w:rsidR="001E4626" w:rsidRDefault="001E4626" w:rsidP="001E4626">
            <w:pPr>
              <w:rPr>
                <w:sz w:val="24"/>
                <w:szCs w:val="24"/>
              </w:rPr>
            </w:pPr>
            <w:r>
              <w:rPr>
                <w:sz w:val="24"/>
                <w:szCs w:val="24"/>
              </w:rPr>
              <w:t>Or: “I am scared to be close to people because I got hurt when I trusted someone”.</w:t>
            </w:r>
          </w:p>
          <w:p w14:paraId="23073628" w14:textId="1DE38D45" w:rsidR="001E4626" w:rsidRDefault="001E4626" w:rsidP="001E4626">
            <w:pPr>
              <w:rPr>
                <w:sz w:val="24"/>
                <w:szCs w:val="24"/>
              </w:rPr>
            </w:pPr>
            <w:r>
              <w:rPr>
                <w:sz w:val="24"/>
                <w:szCs w:val="24"/>
              </w:rPr>
              <w:t xml:space="preserve"> Or: “look at how messy and awful it is inside”. </w:t>
            </w:r>
          </w:p>
          <w:p w14:paraId="55EAA177" w14:textId="6C06911D" w:rsidR="001E4626" w:rsidRDefault="001E4626" w:rsidP="001E4626">
            <w:pPr>
              <w:rPr>
                <w:sz w:val="24"/>
                <w:szCs w:val="24"/>
              </w:rPr>
            </w:pPr>
            <w:r>
              <w:rPr>
                <w:sz w:val="24"/>
                <w:szCs w:val="24"/>
              </w:rPr>
              <w:t>The child has chosen what they think is the most disgusting thing to explain this. They may also be wondering…can you look after me even though I am so horrible. Will you still stick around?</w:t>
            </w:r>
          </w:p>
        </w:tc>
        <w:tc>
          <w:tcPr>
            <w:tcW w:w="6151" w:type="dxa"/>
          </w:tcPr>
          <w:p w14:paraId="25413583" w14:textId="77777777" w:rsidR="001E4626" w:rsidRPr="00E32937" w:rsidRDefault="001E4626" w:rsidP="001E4626">
            <w:pPr>
              <w:rPr>
                <w:color w:val="000000" w:themeColor="text1"/>
                <w:sz w:val="24"/>
                <w:szCs w:val="24"/>
              </w:rPr>
            </w:pPr>
            <w:r w:rsidRPr="00E32937">
              <w:rPr>
                <w:color w:val="000000" w:themeColor="text1"/>
                <w:sz w:val="24"/>
                <w:szCs w:val="24"/>
              </w:rPr>
              <w:t>Can you reassure them that you love them and will keep looking after them? Be curious, thoughtful and avoid using “why?” (</w:t>
            </w:r>
            <w:proofErr w:type="spellStart"/>
            <w:r w:rsidRPr="00E32937">
              <w:rPr>
                <w:color w:val="000000" w:themeColor="text1"/>
                <w:sz w:val="24"/>
                <w:szCs w:val="24"/>
              </w:rPr>
              <w:t>its</w:t>
            </w:r>
            <w:proofErr w:type="spellEnd"/>
            <w:r w:rsidRPr="00E32937">
              <w:rPr>
                <w:color w:val="000000" w:themeColor="text1"/>
                <w:sz w:val="24"/>
                <w:szCs w:val="24"/>
              </w:rPr>
              <w:t xml:space="preserve"> too big a question for them to answer). </w:t>
            </w:r>
          </w:p>
          <w:p w14:paraId="51AEAFEA" w14:textId="77777777" w:rsidR="001E4626" w:rsidRPr="00E32937" w:rsidRDefault="001E4626" w:rsidP="001E4626">
            <w:pPr>
              <w:rPr>
                <w:color w:val="000000" w:themeColor="text1"/>
                <w:sz w:val="24"/>
                <w:szCs w:val="24"/>
              </w:rPr>
            </w:pPr>
          </w:p>
          <w:p w14:paraId="359F8F3B" w14:textId="77777777" w:rsidR="001E4626" w:rsidRPr="00E32937" w:rsidRDefault="001E4626" w:rsidP="001E4626">
            <w:pPr>
              <w:rPr>
                <w:color w:val="000000" w:themeColor="text1"/>
                <w:sz w:val="24"/>
                <w:szCs w:val="24"/>
              </w:rPr>
            </w:pPr>
            <w:r w:rsidRPr="00E32937">
              <w:rPr>
                <w:color w:val="000000" w:themeColor="text1"/>
                <w:sz w:val="24"/>
                <w:szCs w:val="24"/>
              </w:rPr>
              <w:t xml:space="preserve">It is a difficult thing to be managing and cleaning up, its Ok to wait until you feel ready for this conversation. </w:t>
            </w:r>
          </w:p>
          <w:p w14:paraId="4546A180" w14:textId="77777777" w:rsidR="001E4626" w:rsidRPr="00E32937" w:rsidRDefault="001E4626" w:rsidP="001E4626">
            <w:pPr>
              <w:rPr>
                <w:color w:val="000000" w:themeColor="text1"/>
                <w:sz w:val="24"/>
                <w:szCs w:val="24"/>
              </w:rPr>
            </w:pPr>
          </w:p>
          <w:p w14:paraId="41AE87E3" w14:textId="77777777" w:rsidR="001E4626" w:rsidRPr="00E32937" w:rsidRDefault="001E4626" w:rsidP="001E4626">
            <w:pPr>
              <w:rPr>
                <w:color w:val="000000" w:themeColor="text1"/>
                <w:sz w:val="24"/>
                <w:szCs w:val="24"/>
              </w:rPr>
            </w:pPr>
            <w:r w:rsidRPr="00E32937">
              <w:rPr>
                <w:color w:val="000000" w:themeColor="text1"/>
                <w:sz w:val="24"/>
                <w:szCs w:val="24"/>
              </w:rPr>
              <w:t xml:space="preserve">Some parents are able to notice how THEY feel – shocked, anger, disgust, dirty, upset that their rules have been broken and that things are out of control, maybe???? That’s okay, I think the child might want you to feel them so that you can understand what they are trying to explain to you. </w:t>
            </w:r>
          </w:p>
          <w:p w14:paraId="5F9FE7E1" w14:textId="77777777" w:rsidR="001E4626" w:rsidRPr="00E32937" w:rsidRDefault="001E4626" w:rsidP="001E4626">
            <w:pPr>
              <w:rPr>
                <w:b/>
                <w:bCs/>
                <w:color w:val="000000" w:themeColor="text1"/>
                <w:sz w:val="24"/>
                <w:szCs w:val="24"/>
              </w:rPr>
            </w:pPr>
          </w:p>
        </w:tc>
      </w:tr>
    </w:tbl>
    <w:p w14:paraId="6616E622" w14:textId="18617EEB" w:rsidR="00460342" w:rsidRDefault="00460342" w:rsidP="002D10A7">
      <w:pPr>
        <w:rPr>
          <w:bCs/>
          <w:color w:val="000000" w:themeColor="text1"/>
          <w:sz w:val="24"/>
          <w:szCs w:val="24"/>
        </w:rPr>
      </w:pPr>
    </w:p>
    <w:p w14:paraId="6F4EC3E0" w14:textId="77777777" w:rsidR="003B74D4" w:rsidRDefault="003B74D4" w:rsidP="002D10A7">
      <w:pPr>
        <w:rPr>
          <w:bCs/>
          <w:color w:val="000000" w:themeColor="text1"/>
          <w:sz w:val="24"/>
          <w:szCs w:val="24"/>
        </w:rPr>
      </w:pPr>
    </w:p>
    <w:tbl>
      <w:tblPr>
        <w:tblStyle w:val="TableGrid"/>
        <w:tblW w:w="0" w:type="auto"/>
        <w:tblLook w:val="04A0" w:firstRow="1" w:lastRow="0" w:firstColumn="1" w:lastColumn="0" w:noHBand="0" w:noVBand="1"/>
      </w:tblPr>
      <w:tblGrid>
        <w:gridCol w:w="3686"/>
        <w:gridCol w:w="5612"/>
        <w:gridCol w:w="4650"/>
      </w:tblGrid>
      <w:tr w:rsidR="001313B8" w14:paraId="57ABC932" w14:textId="77777777" w:rsidTr="001313B8">
        <w:tc>
          <w:tcPr>
            <w:tcW w:w="13948" w:type="dxa"/>
            <w:gridSpan w:val="3"/>
            <w:tcBorders>
              <w:top w:val="nil"/>
              <w:left w:val="nil"/>
              <w:bottom w:val="single" w:sz="4" w:space="0" w:color="auto"/>
              <w:right w:val="nil"/>
            </w:tcBorders>
          </w:tcPr>
          <w:p w14:paraId="7E5420A3" w14:textId="7D6A8539" w:rsidR="001313B8" w:rsidRDefault="003B74D4" w:rsidP="00430301">
            <w:pPr>
              <w:rPr>
                <w:b/>
                <w:color w:val="000000" w:themeColor="text1"/>
                <w:sz w:val="28"/>
                <w:szCs w:val="28"/>
              </w:rPr>
            </w:pPr>
            <w:r>
              <w:rPr>
                <w:noProof/>
              </w:rPr>
              <w:drawing>
                <wp:anchor distT="0" distB="0" distL="114300" distR="114300" simplePos="0" relativeHeight="251665408" behindDoc="1" locked="0" layoutInCell="1" allowOverlap="1" wp14:anchorId="02EFE94D" wp14:editId="2A5AB61A">
                  <wp:simplePos x="0" y="0"/>
                  <wp:positionH relativeFrom="column">
                    <wp:posOffset>66675</wp:posOffset>
                  </wp:positionH>
                  <wp:positionV relativeFrom="paragraph">
                    <wp:posOffset>41910</wp:posOffset>
                  </wp:positionV>
                  <wp:extent cx="770255" cy="692150"/>
                  <wp:effectExtent l="0" t="0" r="0" b="0"/>
                  <wp:wrapTight wrapText="bothSides">
                    <wp:wrapPolygon edited="0">
                      <wp:start x="0" y="0"/>
                      <wp:lineTo x="0" y="20807"/>
                      <wp:lineTo x="20834" y="20807"/>
                      <wp:lineTo x="20834" y="0"/>
                      <wp:lineTo x="0" y="0"/>
                    </wp:wrapPolygon>
                  </wp:wrapTight>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259" t="15703" r="14370" b="21037"/>
                          <a:stretch/>
                        </pic:blipFill>
                        <pic:spPr bwMode="auto">
                          <a:xfrm>
                            <a:off x="0" y="0"/>
                            <a:ext cx="770255" cy="692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F0109F" w14:textId="77777777" w:rsidR="001313B8" w:rsidRDefault="001313B8" w:rsidP="001313B8">
            <w:pPr>
              <w:rPr>
                <w:bCs/>
                <w:color w:val="000000" w:themeColor="text1"/>
                <w:sz w:val="24"/>
                <w:szCs w:val="24"/>
              </w:rPr>
            </w:pPr>
            <w:r w:rsidRPr="00430301">
              <w:rPr>
                <w:b/>
                <w:color w:val="000000" w:themeColor="text1"/>
                <w:sz w:val="44"/>
                <w:szCs w:val="44"/>
              </w:rPr>
              <w:t>Nurture</w:t>
            </w:r>
          </w:p>
          <w:p w14:paraId="64602657" w14:textId="77777777" w:rsidR="001313B8" w:rsidRPr="00E32937" w:rsidRDefault="001313B8" w:rsidP="00430301">
            <w:pPr>
              <w:rPr>
                <w:b/>
                <w:color w:val="000000" w:themeColor="text1"/>
                <w:sz w:val="28"/>
                <w:szCs w:val="28"/>
              </w:rPr>
            </w:pPr>
          </w:p>
        </w:tc>
      </w:tr>
      <w:tr w:rsidR="00430301" w14:paraId="787046EB" w14:textId="77777777" w:rsidTr="006C6BB3">
        <w:tc>
          <w:tcPr>
            <w:tcW w:w="3686" w:type="dxa"/>
            <w:tcBorders>
              <w:top w:val="single" w:sz="4" w:space="0" w:color="auto"/>
            </w:tcBorders>
            <w:shd w:val="clear" w:color="auto" w:fill="C5E0B3" w:themeFill="accent6" w:themeFillTint="66"/>
          </w:tcPr>
          <w:p w14:paraId="21125156" w14:textId="13E25F80" w:rsidR="00430301" w:rsidRDefault="00430301" w:rsidP="00430301">
            <w:pPr>
              <w:rPr>
                <w:bCs/>
                <w:color w:val="000000" w:themeColor="text1"/>
                <w:sz w:val="24"/>
                <w:szCs w:val="24"/>
              </w:rPr>
            </w:pPr>
            <w:r w:rsidRPr="00E32937">
              <w:rPr>
                <w:b/>
                <w:color w:val="000000" w:themeColor="text1"/>
                <w:sz w:val="28"/>
                <w:szCs w:val="28"/>
              </w:rPr>
              <w:t>Signs of this</w:t>
            </w:r>
            <w:r>
              <w:rPr>
                <w:b/>
                <w:color w:val="000000" w:themeColor="text1"/>
                <w:sz w:val="28"/>
                <w:szCs w:val="28"/>
              </w:rPr>
              <w:t>:</w:t>
            </w:r>
          </w:p>
        </w:tc>
        <w:tc>
          <w:tcPr>
            <w:tcW w:w="5612" w:type="dxa"/>
            <w:tcBorders>
              <w:top w:val="single" w:sz="4" w:space="0" w:color="auto"/>
            </w:tcBorders>
            <w:shd w:val="clear" w:color="auto" w:fill="C5E0B3" w:themeFill="accent6" w:themeFillTint="66"/>
          </w:tcPr>
          <w:p w14:paraId="56C72596" w14:textId="6E766725" w:rsidR="00430301" w:rsidRDefault="00430301" w:rsidP="00430301">
            <w:pPr>
              <w:rPr>
                <w:bCs/>
                <w:color w:val="000000" w:themeColor="text1"/>
                <w:sz w:val="24"/>
                <w:szCs w:val="24"/>
              </w:rPr>
            </w:pPr>
            <w:r w:rsidRPr="00E32937">
              <w:rPr>
                <w:b/>
                <w:color w:val="000000" w:themeColor="text1"/>
                <w:sz w:val="28"/>
                <w:szCs w:val="28"/>
              </w:rPr>
              <w:t>Why</w:t>
            </w:r>
            <w:r>
              <w:rPr>
                <w:b/>
                <w:color w:val="000000" w:themeColor="text1"/>
                <w:sz w:val="28"/>
                <w:szCs w:val="28"/>
              </w:rPr>
              <w:t>:</w:t>
            </w:r>
          </w:p>
        </w:tc>
        <w:tc>
          <w:tcPr>
            <w:tcW w:w="4650" w:type="dxa"/>
            <w:tcBorders>
              <w:top w:val="single" w:sz="4" w:space="0" w:color="auto"/>
            </w:tcBorders>
            <w:shd w:val="clear" w:color="auto" w:fill="C5E0B3" w:themeFill="accent6" w:themeFillTint="66"/>
          </w:tcPr>
          <w:p w14:paraId="30F9C110" w14:textId="3EC0B67A" w:rsidR="00430301" w:rsidRDefault="00430301" w:rsidP="00430301">
            <w:pPr>
              <w:rPr>
                <w:bCs/>
                <w:color w:val="000000" w:themeColor="text1"/>
                <w:sz w:val="24"/>
                <w:szCs w:val="24"/>
              </w:rPr>
            </w:pPr>
            <w:r w:rsidRPr="00E32937">
              <w:rPr>
                <w:b/>
                <w:color w:val="000000" w:themeColor="text1"/>
                <w:sz w:val="28"/>
                <w:szCs w:val="28"/>
              </w:rPr>
              <w:t>Hints and tips:</w:t>
            </w:r>
          </w:p>
        </w:tc>
      </w:tr>
      <w:tr w:rsidR="00430301" w14:paraId="37832B08" w14:textId="77777777" w:rsidTr="003B74D4">
        <w:tc>
          <w:tcPr>
            <w:tcW w:w="3686" w:type="dxa"/>
          </w:tcPr>
          <w:p w14:paraId="65ECECF0" w14:textId="698E17D0" w:rsidR="00430301" w:rsidRDefault="00430301" w:rsidP="00430301">
            <w:pPr>
              <w:rPr>
                <w:sz w:val="24"/>
                <w:szCs w:val="24"/>
              </w:rPr>
            </w:pPr>
            <w:r>
              <w:rPr>
                <w:sz w:val="24"/>
                <w:szCs w:val="24"/>
              </w:rPr>
              <w:t>Wet or soiled pants</w:t>
            </w:r>
          </w:p>
          <w:p w14:paraId="0B34680C" w14:textId="77777777" w:rsidR="00430301" w:rsidRDefault="00430301" w:rsidP="00430301">
            <w:pPr>
              <w:rPr>
                <w:sz w:val="24"/>
                <w:szCs w:val="24"/>
              </w:rPr>
            </w:pPr>
          </w:p>
          <w:p w14:paraId="4D4AA082" w14:textId="77777777" w:rsidR="00430301" w:rsidRDefault="00430301" w:rsidP="00430301">
            <w:pPr>
              <w:rPr>
                <w:sz w:val="24"/>
                <w:szCs w:val="24"/>
              </w:rPr>
            </w:pPr>
            <w:r>
              <w:rPr>
                <w:sz w:val="24"/>
                <w:szCs w:val="24"/>
              </w:rPr>
              <w:t>Not cleaning themselves / poor hygiene</w:t>
            </w:r>
          </w:p>
          <w:p w14:paraId="42FC7597" w14:textId="77777777" w:rsidR="00430301" w:rsidRDefault="00430301" w:rsidP="00430301">
            <w:pPr>
              <w:rPr>
                <w:sz w:val="24"/>
                <w:szCs w:val="24"/>
              </w:rPr>
            </w:pPr>
            <w:r>
              <w:rPr>
                <w:sz w:val="24"/>
                <w:szCs w:val="24"/>
              </w:rPr>
              <w:t>Using containers such as a bin as a toilet</w:t>
            </w:r>
          </w:p>
          <w:p w14:paraId="065DA9D9" w14:textId="77777777" w:rsidR="00430301" w:rsidRDefault="00430301" w:rsidP="00430301">
            <w:pPr>
              <w:rPr>
                <w:bCs/>
                <w:color w:val="000000" w:themeColor="text1"/>
                <w:sz w:val="24"/>
                <w:szCs w:val="24"/>
              </w:rPr>
            </w:pPr>
          </w:p>
        </w:tc>
        <w:tc>
          <w:tcPr>
            <w:tcW w:w="5612" w:type="dxa"/>
          </w:tcPr>
          <w:p w14:paraId="40A9FE5A" w14:textId="77777777" w:rsidR="00430301" w:rsidRDefault="00430301" w:rsidP="00430301">
            <w:pPr>
              <w:rPr>
                <w:bCs/>
                <w:sz w:val="24"/>
                <w:szCs w:val="24"/>
              </w:rPr>
            </w:pPr>
            <w:r w:rsidRPr="005C1725">
              <w:rPr>
                <w:bCs/>
                <w:sz w:val="24"/>
                <w:szCs w:val="24"/>
              </w:rPr>
              <w:t xml:space="preserve">They might revert to an earlier time, a wish to return to a time they were a baby, were nurtured, experienced a feeling of closeness and safety, when their needs were met and they felt looked after. </w:t>
            </w:r>
          </w:p>
          <w:p w14:paraId="5249A2B4" w14:textId="77777777" w:rsidR="00430301" w:rsidRDefault="00430301" w:rsidP="00430301">
            <w:pPr>
              <w:rPr>
                <w:bCs/>
                <w:color w:val="000000" w:themeColor="text1"/>
                <w:sz w:val="24"/>
                <w:szCs w:val="24"/>
              </w:rPr>
            </w:pPr>
          </w:p>
        </w:tc>
        <w:tc>
          <w:tcPr>
            <w:tcW w:w="4650" w:type="dxa"/>
          </w:tcPr>
          <w:p w14:paraId="0234B120" w14:textId="77777777" w:rsidR="00430301" w:rsidRPr="00430301" w:rsidRDefault="00430301" w:rsidP="00430301">
            <w:pPr>
              <w:rPr>
                <w:bCs/>
                <w:color w:val="000000" w:themeColor="text1"/>
                <w:sz w:val="24"/>
                <w:szCs w:val="24"/>
              </w:rPr>
            </w:pPr>
            <w:r w:rsidRPr="00430301">
              <w:rPr>
                <w:bCs/>
                <w:color w:val="000000" w:themeColor="text1"/>
                <w:sz w:val="24"/>
                <w:szCs w:val="24"/>
              </w:rPr>
              <w:t>Allow them to have times when they can feel nurtured, can you wrap them in a blanket? Stroke their hand when you watch the TV (if this was something you used to do when they were younger)? Mess with their hair? Paint their nails?</w:t>
            </w:r>
          </w:p>
          <w:p w14:paraId="1F316513" w14:textId="4610BF5F" w:rsidR="00430301" w:rsidRPr="00430301" w:rsidRDefault="00430301" w:rsidP="00430301">
            <w:pPr>
              <w:rPr>
                <w:bCs/>
                <w:color w:val="000000" w:themeColor="text1"/>
                <w:sz w:val="24"/>
                <w:szCs w:val="24"/>
              </w:rPr>
            </w:pPr>
            <w:r w:rsidRPr="00430301">
              <w:rPr>
                <w:bCs/>
                <w:color w:val="000000" w:themeColor="text1"/>
                <w:sz w:val="24"/>
                <w:szCs w:val="24"/>
              </w:rPr>
              <w:t>Just think what fits your</w:t>
            </w:r>
            <w:r w:rsidR="001E4626">
              <w:rPr>
                <w:bCs/>
                <w:color w:val="000000" w:themeColor="text1"/>
                <w:sz w:val="24"/>
                <w:szCs w:val="24"/>
              </w:rPr>
              <w:t>s and their</w:t>
            </w:r>
            <w:r w:rsidRPr="00430301">
              <w:rPr>
                <w:bCs/>
                <w:color w:val="000000" w:themeColor="text1"/>
                <w:sz w:val="24"/>
                <w:szCs w:val="24"/>
              </w:rPr>
              <w:t xml:space="preserve"> relationship.</w:t>
            </w:r>
          </w:p>
          <w:p w14:paraId="6DF3A80F" w14:textId="77777777" w:rsidR="00430301" w:rsidRDefault="00430301" w:rsidP="00430301">
            <w:pPr>
              <w:rPr>
                <w:bCs/>
                <w:color w:val="000000" w:themeColor="text1"/>
                <w:sz w:val="24"/>
                <w:szCs w:val="24"/>
              </w:rPr>
            </w:pPr>
          </w:p>
        </w:tc>
      </w:tr>
      <w:tr w:rsidR="00430301" w14:paraId="3BB414B5" w14:textId="77777777" w:rsidTr="003B74D4">
        <w:tc>
          <w:tcPr>
            <w:tcW w:w="3686" w:type="dxa"/>
          </w:tcPr>
          <w:p w14:paraId="6B327835" w14:textId="00284490" w:rsidR="00430301" w:rsidRDefault="00642B35" w:rsidP="00430301">
            <w:pPr>
              <w:rPr>
                <w:sz w:val="24"/>
                <w:szCs w:val="24"/>
              </w:rPr>
            </w:pPr>
            <w:r>
              <w:rPr>
                <w:sz w:val="24"/>
                <w:szCs w:val="24"/>
              </w:rPr>
              <w:t>Soiled pants, poor hygiene</w:t>
            </w:r>
          </w:p>
        </w:tc>
        <w:tc>
          <w:tcPr>
            <w:tcW w:w="5612" w:type="dxa"/>
          </w:tcPr>
          <w:p w14:paraId="35459C5A" w14:textId="0B8A8531" w:rsidR="00642B35" w:rsidRDefault="00642B35" w:rsidP="00642B35">
            <w:pPr>
              <w:rPr>
                <w:bCs/>
                <w:sz w:val="24"/>
                <w:szCs w:val="24"/>
              </w:rPr>
            </w:pPr>
            <w:r>
              <w:rPr>
                <w:bCs/>
                <w:sz w:val="24"/>
                <w:szCs w:val="24"/>
              </w:rPr>
              <w:t>Creating chaos, dirt and mess could be a way of keeping a sense of familiarity and therefore safety for them (if this is how things have felt for them at earlier times in their life)</w:t>
            </w:r>
            <w:r w:rsidR="001E4626">
              <w:rPr>
                <w:bCs/>
                <w:sz w:val="24"/>
                <w:szCs w:val="24"/>
              </w:rPr>
              <w:t>.</w:t>
            </w:r>
          </w:p>
          <w:p w14:paraId="4A31D1F9" w14:textId="77777777" w:rsidR="00642B35" w:rsidRDefault="00642B35" w:rsidP="00642B35">
            <w:pPr>
              <w:rPr>
                <w:bCs/>
                <w:sz w:val="24"/>
                <w:szCs w:val="24"/>
              </w:rPr>
            </w:pPr>
          </w:p>
          <w:p w14:paraId="54CAECDB" w14:textId="3F0BFE91" w:rsidR="00642B35" w:rsidRDefault="00642B35" w:rsidP="00642B35">
            <w:pPr>
              <w:rPr>
                <w:bCs/>
                <w:sz w:val="24"/>
                <w:szCs w:val="24"/>
              </w:rPr>
            </w:pPr>
            <w:r>
              <w:rPr>
                <w:bCs/>
                <w:sz w:val="24"/>
                <w:szCs w:val="24"/>
              </w:rPr>
              <w:t xml:space="preserve">It can also feel safe for them to be in control of that ‘environment’. </w:t>
            </w:r>
          </w:p>
          <w:p w14:paraId="0141B6E8" w14:textId="77777777" w:rsidR="00430301" w:rsidRDefault="00430301" w:rsidP="00430301">
            <w:pPr>
              <w:rPr>
                <w:bCs/>
                <w:sz w:val="24"/>
                <w:szCs w:val="24"/>
              </w:rPr>
            </w:pPr>
          </w:p>
          <w:p w14:paraId="26A0EFB6" w14:textId="7CC0A142" w:rsidR="00430301" w:rsidRDefault="00430301" w:rsidP="00430301">
            <w:pPr>
              <w:rPr>
                <w:bCs/>
                <w:sz w:val="24"/>
                <w:szCs w:val="24"/>
              </w:rPr>
            </w:pPr>
            <w:r>
              <w:rPr>
                <w:bCs/>
                <w:sz w:val="24"/>
                <w:szCs w:val="24"/>
              </w:rPr>
              <w:t xml:space="preserve">The child might feel as if they are not good enough, they don’t deserve nice clothes or to live in a clean environment (low </w:t>
            </w:r>
            <w:r w:rsidR="001E4626">
              <w:rPr>
                <w:bCs/>
                <w:sz w:val="24"/>
                <w:szCs w:val="24"/>
              </w:rPr>
              <w:t>self-esteem</w:t>
            </w:r>
            <w:r>
              <w:rPr>
                <w:bCs/>
                <w:sz w:val="24"/>
                <w:szCs w:val="24"/>
              </w:rPr>
              <w:t xml:space="preserve">). </w:t>
            </w:r>
          </w:p>
          <w:p w14:paraId="0A3A7B99" w14:textId="77777777" w:rsidR="00430301" w:rsidRPr="005C1725" w:rsidRDefault="00430301" w:rsidP="00430301">
            <w:pPr>
              <w:rPr>
                <w:bCs/>
                <w:sz w:val="24"/>
                <w:szCs w:val="24"/>
              </w:rPr>
            </w:pPr>
          </w:p>
        </w:tc>
        <w:tc>
          <w:tcPr>
            <w:tcW w:w="4650" w:type="dxa"/>
          </w:tcPr>
          <w:p w14:paraId="3B4D57CE" w14:textId="04F76A66" w:rsidR="00430301" w:rsidRDefault="00430301" w:rsidP="00430301">
            <w:pPr>
              <w:rPr>
                <w:bCs/>
                <w:color w:val="000000" w:themeColor="text1"/>
                <w:sz w:val="24"/>
                <w:szCs w:val="24"/>
              </w:rPr>
            </w:pPr>
            <w:r w:rsidRPr="00642B35">
              <w:rPr>
                <w:bCs/>
                <w:color w:val="000000" w:themeColor="text1"/>
                <w:sz w:val="24"/>
                <w:szCs w:val="24"/>
              </w:rPr>
              <w:t>Keep things predictable and routine for your child with clear boundaries so their sense of trust and safety can develop.</w:t>
            </w:r>
          </w:p>
          <w:p w14:paraId="22B983A1" w14:textId="41FB7049" w:rsidR="001E4626" w:rsidRDefault="001E4626" w:rsidP="00430301">
            <w:pPr>
              <w:rPr>
                <w:bCs/>
                <w:color w:val="000000" w:themeColor="text1"/>
                <w:sz w:val="24"/>
                <w:szCs w:val="24"/>
              </w:rPr>
            </w:pPr>
          </w:p>
          <w:p w14:paraId="660F6E38" w14:textId="49A3A9DE" w:rsidR="001E4626" w:rsidRPr="00642B35" w:rsidRDefault="001E4626" w:rsidP="00430301">
            <w:pPr>
              <w:rPr>
                <w:bCs/>
                <w:color w:val="000000" w:themeColor="text1"/>
                <w:sz w:val="24"/>
                <w:szCs w:val="24"/>
              </w:rPr>
            </w:pPr>
            <w:r>
              <w:rPr>
                <w:bCs/>
                <w:color w:val="000000" w:themeColor="text1"/>
                <w:sz w:val="24"/>
                <w:szCs w:val="24"/>
              </w:rPr>
              <w:t>Try to find out more from your child at times when you are both calm and not distracted by TV or other people</w:t>
            </w:r>
            <w:r w:rsidR="006C6BB3">
              <w:rPr>
                <w:bCs/>
                <w:color w:val="000000" w:themeColor="text1"/>
                <w:sz w:val="24"/>
                <w:szCs w:val="24"/>
              </w:rPr>
              <w:t>. Could you ask them if they get thoughts in their head sometimes that make it difficult for them? Do they find it hard to relax?</w:t>
            </w:r>
          </w:p>
          <w:p w14:paraId="00A45741" w14:textId="74511A5E" w:rsidR="00430301" w:rsidRPr="00642B35" w:rsidRDefault="00430301" w:rsidP="00430301">
            <w:pPr>
              <w:rPr>
                <w:bCs/>
                <w:color w:val="000000" w:themeColor="text1"/>
                <w:sz w:val="24"/>
                <w:szCs w:val="24"/>
              </w:rPr>
            </w:pPr>
          </w:p>
        </w:tc>
      </w:tr>
    </w:tbl>
    <w:p w14:paraId="03425D48" w14:textId="75255BC2" w:rsidR="00460342" w:rsidRPr="00763EBD" w:rsidRDefault="00460342" w:rsidP="002D10A7">
      <w:pPr>
        <w:rPr>
          <w:bCs/>
          <w:color w:val="000000" w:themeColor="text1"/>
          <w:sz w:val="24"/>
          <w:szCs w:val="24"/>
        </w:rPr>
      </w:pPr>
    </w:p>
    <w:sectPr w:rsidR="00460342" w:rsidRPr="00763EBD" w:rsidSect="00763EB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6F909" w14:textId="77777777" w:rsidR="005141E2" w:rsidRDefault="005141E2" w:rsidP="008F5EC4">
      <w:pPr>
        <w:spacing w:after="0" w:line="240" w:lineRule="auto"/>
      </w:pPr>
      <w:r>
        <w:separator/>
      </w:r>
    </w:p>
  </w:endnote>
  <w:endnote w:type="continuationSeparator" w:id="0">
    <w:p w14:paraId="10C028C2" w14:textId="77777777" w:rsidR="005141E2" w:rsidRDefault="005141E2" w:rsidP="008F5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F7E2E" w14:textId="7C016144" w:rsidR="002B535A" w:rsidRDefault="002B535A" w:rsidP="002B535A">
    <w:pPr>
      <w:pStyle w:val="Footer"/>
      <w:jc w:val="right"/>
    </w:pPr>
    <w:r>
      <w:t xml:space="preserve">Elly Phillimore – </w:t>
    </w:r>
    <w:proofErr w:type="spellStart"/>
    <w:r>
      <w:t>Childrens</w:t>
    </w:r>
    <w:proofErr w:type="spellEnd"/>
    <w:r>
      <w:t xml:space="preserve"> Therapist July 2019</w:t>
    </w:r>
  </w:p>
  <w:p w14:paraId="5E46D238" w14:textId="77777777" w:rsidR="008F5EC4" w:rsidRDefault="008F5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8F61C" w14:textId="77777777" w:rsidR="005141E2" w:rsidRDefault="005141E2" w:rsidP="008F5EC4">
      <w:pPr>
        <w:spacing w:after="0" w:line="240" w:lineRule="auto"/>
      </w:pPr>
      <w:r>
        <w:separator/>
      </w:r>
    </w:p>
  </w:footnote>
  <w:footnote w:type="continuationSeparator" w:id="0">
    <w:p w14:paraId="63C24D6E" w14:textId="77777777" w:rsidR="005141E2" w:rsidRDefault="005141E2" w:rsidP="008F5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824312372"/>
      <w:docPartObj>
        <w:docPartGallery w:val="Page Numbers (Top of Page)"/>
        <w:docPartUnique/>
      </w:docPartObj>
    </w:sdtPr>
    <w:sdtEndPr>
      <w:rPr>
        <w:noProof/>
      </w:rPr>
    </w:sdtEndPr>
    <w:sdtContent>
      <w:p w14:paraId="7511963A" w14:textId="7A2D4936" w:rsidR="002B535A" w:rsidRPr="002B535A" w:rsidRDefault="002B535A">
        <w:pPr>
          <w:pStyle w:val="Header"/>
          <w:jc w:val="right"/>
          <w:rPr>
            <w:sz w:val="24"/>
            <w:szCs w:val="24"/>
          </w:rPr>
        </w:pPr>
        <w:r w:rsidRPr="002B535A">
          <w:rPr>
            <w:sz w:val="24"/>
            <w:szCs w:val="24"/>
          </w:rPr>
          <w:fldChar w:fldCharType="begin"/>
        </w:r>
        <w:r w:rsidRPr="002B535A">
          <w:rPr>
            <w:sz w:val="24"/>
            <w:szCs w:val="24"/>
          </w:rPr>
          <w:instrText xml:space="preserve"> PAGE   \* MERGEFORMAT </w:instrText>
        </w:r>
        <w:r w:rsidRPr="002B535A">
          <w:rPr>
            <w:sz w:val="24"/>
            <w:szCs w:val="24"/>
          </w:rPr>
          <w:fldChar w:fldCharType="separate"/>
        </w:r>
        <w:r w:rsidRPr="002B535A">
          <w:rPr>
            <w:noProof/>
            <w:sz w:val="24"/>
            <w:szCs w:val="24"/>
          </w:rPr>
          <w:t>2</w:t>
        </w:r>
        <w:r w:rsidRPr="002B535A">
          <w:rPr>
            <w:noProof/>
            <w:sz w:val="24"/>
            <w:szCs w:val="24"/>
          </w:rPr>
          <w:fldChar w:fldCharType="end"/>
        </w:r>
      </w:p>
    </w:sdtContent>
  </w:sdt>
  <w:p w14:paraId="0B14AB6E" w14:textId="77777777" w:rsidR="002B535A" w:rsidRPr="002B535A" w:rsidRDefault="002B535A">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46pt;height:115.8pt;visibility:visible;mso-wrap-style:square" o:bullet="t">
        <v:imagedata r:id="rId1" o:title="8D85782C"/>
      </v:shape>
    </w:pict>
  </w:numPicBullet>
  <w:abstractNum w:abstractNumId="0" w15:restartNumberingAfterBreak="0">
    <w:nsid w:val="13803F2B"/>
    <w:multiLevelType w:val="hybridMultilevel"/>
    <w:tmpl w:val="3C34F4D4"/>
    <w:lvl w:ilvl="0" w:tplc="19C88722">
      <w:start w:val="1"/>
      <w:numFmt w:val="bullet"/>
      <w:lvlText w:val=""/>
      <w:lvlPicBulletId w:val="0"/>
      <w:lvlJc w:val="left"/>
      <w:pPr>
        <w:tabs>
          <w:tab w:val="num" w:pos="720"/>
        </w:tabs>
        <w:ind w:left="720" w:hanging="360"/>
      </w:pPr>
      <w:rPr>
        <w:rFonts w:ascii="Symbol" w:hAnsi="Symbol" w:hint="default"/>
      </w:rPr>
    </w:lvl>
    <w:lvl w:ilvl="1" w:tplc="B8F636B4" w:tentative="1">
      <w:start w:val="1"/>
      <w:numFmt w:val="bullet"/>
      <w:lvlText w:val=""/>
      <w:lvlJc w:val="left"/>
      <w:pPr>
        <w:tabs>
          <w:tab w:val="num" w:pos="1440"/>
        </w:tabs>
        <w:ind w:left="1440" w:hanging="360"/>
      </w:pPr>
      <w:rPr>
        <w:rFonts w:ascii="Symbol" w:hAnsi="Symbol" w:hint="default"/>
      </w:rPr>
    </w:lvl>
    <w:lvl w:ilvl="2" w:tplc="073CD076" w:tentative="1">
      <w:start w:val="1"/>
      <w:numFmt w:val="bullet"/>
      <w:lvlText w:val=""/>
      <w:lvlJc w:val="left"/>
      <w:pPr>
        <w:tabs>
          <w:tab w:val="num" w:pos="2160"/>
        </w:tabs>
        <w:ind w:left="2160" w:hanging="360"/>
      </w:pPr>
      <w:rPr>
        <w:rFonts w:ascii="Symbol" w:hAnsi="Symbol" w:hint="default"/>
      </w:rPr>
    </w:lvl>
    <w:lvl w:ilvl="3" w:tplc="D5BAE1F8" w:tentative="1">
      <w:start w:val="1"/>
      <w:numFmt w:val="bullet"/>
      <w:lvlText w:val=""/>
      <w:lvlJc w:val="left"/>
      <w:pPr>
        <w:tabs>
          <w:tab w:val="num" w:pos="2880"/>
        </w:tabs>
        <w:ind w:left="2880" w:hanging="360"/>
      </w:pPr>
      <w:rPr>
        <w:rFonts w:ascii="Symbol" w:hAnsi="Symbol" w:hint="default"/>
      </w:rPr>
    </w:lvl>
    <w:lvl w:ilvl="4" w:tplc="8674A06C" w:tentative="1">
      <w:start w:val="1"/>
      <w:numFmt w:val="bullet"/>
      <w:lvlText w:val=""/>
      <w:lvlJc w:val="left"/>
      <w:pPr>
        <w:tabs>
          <w:tab w:val="num" w:pos="3600"/>
        </w:tabs>
        <w:ind w:left="3600" w:hanging="360"/>
      </w:pPr>
      <w:rPr>
        <w:rFonts w:ascii="Symbol" w:hAnsi="Symbol" w:hint="default"/>
      </w:rPr>
    </w:lvl>
    <w:lvl w:ilvl="5" w:tplc="F85EDFD8" w:tentative="1">
      <w:start w:val="1"/>
      <w:numFmt w:val="bullet"/>
      <w:lvlText w:val=""/>
      <w:lvlJc w:val="left"/>
      <w:pPr>
        <w:tabs>
          <w:tab w:val="num" w:pos="4320"/>
        </w:tabs>
        <w:ind w:left="4320" w:hanging="360"/>
      </w:pPr>
      <w:rPr>
        <w:rFonts w:ascii="Symbol" w:hAnsi="Symbol" w:hint="default"/>
      </w:rPr>
    </w:lvl>
    <w:lvl w:ilvl="6" w:tplc="16566540" w:tentative="1">
      <w:start w:val="1"/>
      <w:numFmt w:val="bullet"/>
      <w:lvlText w:val=""/>
      <w:lvlJc w:val="left"/>
      <w:pPr>
        <w:tabs>
          <w:tab w:val="num" w:pos="5040"/>
        </w:tabs>
        <w:ind w:left="5040" w:hanging="360"/>
      </w:pPr>
      <w:rPr>
        <w:rFonts w:ascii="Symbol" w:hAnsi="Symbol" w:hint="default"/>
      </w:rPr>
    </w:lvl>
    <w:lvl w:ilvl="7" w:tplc="C05E5926" w:tentative="1">
      <w:start w:val="1"/>
      <w:numFmt w:val="bullet"/>
      <w:lvlText w:val=""/>
      <w:lvlJc w:val="left"/>
      <w:pPr>
        <w:tabs>
          <w:tab w:val="num" w:pos="5760"/>
        </w:tabs>
        <w:ind w:left="5760" w:hanging="360"/>
      </w:pPr>
      <w:rPr>
        <w:rFonts w:ascii="Symbol" w:hAnsi="Symbol" w:hint="default"/>
      </w:rPr>
    </w:lvl>
    <w:lvl w:ilvl="8" w:tplc="A446BFA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B6A5776"/>
    <w:multiLevelType w:val="hybridMultilevel"/>
    <w:tmpl w:val="57E669E6"/>
    <w:lvl w:ilvl="0" w:tplc="067E6D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757DD"/>
    <w:multiLevelType w:val="hybridMultilevel"/>
    <w:tmpl w:val="E9169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0A7"/>
    <w:rsid w:val="00041DE8"/>
    <w:rsid w:val="00053C5E"/>
    <w:rsid w:val="000D1228"/>
    <w:rsid w:val="000E4212"/>
    <w:rsid w:val="000F49D6"/>
    <w:rsid w:val="001313B8"/>
    <w:rsid w:val="001E4626"/>
    <w:rsid w:val="002422F6"/>
    <w:rsid w:val="002B535A"/>
    <w:rsid w:val="002D10A7"/>
    <w:rsid w:val="003A6A76"/>
    <w:rsid w:val="003B74D4"/>
    <w:rsid w:val="00430301"/>
    <w:rsid w:val="00460342"/>
    <w:rsid w:val="004D06BE"/>
    <w:rsid w:val="0051287F"/>
    <w:rsid w:val="005141E2"/>
    <w:rsid w:val="00590E23"/>
    <w:rsid w:val="005B0743"/>
    <w:rsid w:val="005C1725"/>
    <w:rsid w:val="00642B35"/>
    <w:rsid w:val="006C6BB3"/>
    <w:rsid w:val="007108E1"/>
    <w:rsid w:val="00714865"/>
    <w:rsid w:val="00763EBD"/>
    <w:rsid w:val="00765AEA"/>
    <w:rsid w:val="00833017"/>
    <w:rsid w:val="008F5EC4"/>
    <w:rsid w:val="009610BC"/>
    <w:rsid w:val="00A54438"/>
    <w:rsid w:val="00BE12FC"/>
    <w:rsid w:val="00CE1555"/>
    <w:rsid w:val="00D56C6E"/>
    <w:rsid w:val="00DB5F6F"/>
    <w:rsid w:val="00DB7EA3"/>
    <w:rsid w:val="00DC25E6"/>
    <w:rsid w:val="00DE3BB6"/>
    <w:rsid w:val="00E32937"/>
    <w:rsid w:val="00F072A8"/>
    <w:rsid w:val="00F854B6"/>
    <w:rsid w:val="00FC4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8D3CD"/>
  <w15:chartTrackingRefBased/>
  <w15:docId w15:val="{B27D409F-B549-4CFD-A779-16600056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A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0A7"/>
    <w:pPr>
      <w:ind w:left="720"/>
      <w:contextualSpacing/>
    </w:pPr>
  </w:style>
  <w:style w:type="table" w:styleId="TableGrid">
    <w:name w:val="Table Grid"/>
    <w:basedOn w:val="TableNormal"/>
    <w:uiPriority w:val="39"/>
    <w:rsid w:val="00763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5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EC4"/>
  </w:style>
  <w:style w:type="paragraph" w:styleId="Footer">
    <w:name w:val="footer"/>
    <w:basedOn w:val="Normal"/>
    <w:link w:val="FooterChar"/>
    <w:uiPriority w:val="99"/>
    <w:unhideWhenUsed/>
    <w:rsid w:val="008F5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EC4"/>
  </w:style>
  <w:style w:type="character" w:customStyle="1" w:styleId="Heading1Char">
    <w:name w:val="Heading 1 Char"/>
    <w:basedOn w:val="DefaultParagraphFont"/>
    <w:link w:val="Heading1"/>
    <w:uiPriority w:val="9"/>
    <w:rsid w:val="00765AE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Phillimore</dc:creator>
  <cp:keywords/>
  <dc:description/>
  <cp:lastModifiedBy>Rebecca Youens</cp:lastModifiedBy>
  <cp:revision>3</cp:revision>
  <cp:lastPrinted>2019-06-10T14:11:00Z</cp:lastPrinted>
  <dcterms:created xsi:type="dcterms:W3CDTF">2019-09-06T11:46:00Z</dcterms:created>
  <dcterms:modified xsi:type="dcterms:W3CDTF">2019-09-06T12:29:00Z</dcterms:modified>
</cp:coreProperties>
</file>